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4D67" w:rsidRPr="00AA5B20" w:rsidRDefault="00BD4D67" w:rsidP="00DA2EA0">
      <w:pPr>
        <w:pStyle w:val="Heading1"/>
        <w:widowControl/>
        <w:tabs>
          <w:tab w:val="clear" w:pos="5760"/>
          <w:tab w:val="clear" w:pos="6120"/>
          <w:tab w:val="clear" w:pos="6480"/>
          <w:tab w:val="clear" w:pos="6840"/>
          <w:tab w:val="clear" w:pos="7200"/>
          <w:tab w:val="clear" w:pos="7560"/>
          <w:tab w:val="clear" w:pos="7920"/>
          <w:tab w:val="clear" w:pos="8280"/>
          <w:tab w:val="clear" w:pos="8640"/>
          <w:tab w:val="clear" w:pos="9000"/>
          <w:tab w:val="clear" w:pos="9360"/>
          <w:tab w:val="clear" w:pos="9720"/>
        </w:tabs>
        <w:jc w:val="center"/>
        <w:rPr>
          <w:rFonts w:ascii="Calibri" w:hAnsi="Calibri" w:cs="Calibri"/>
          <w:smallCaps w:val="0"/>
          <w:sz w:val="36"/>
          <w:szCs w:val="24"/>
        </w:rPr>
      </w:pPr>
      <w:r w:rsidRPr="00AA5B20">
        <w:rPr>
          <w:rFonts w:ascii="Calibri" w:hAnsi="Calibri" w:cs="Calibri"/>
          <w:smallCaps w:val="0"/>
          <w:sz w:val="36"/>
          <w:szCs w:val="24"/>
        </w:rPr>
        <w:t xml:space="preserve">Measuring the </w:t>
      </w:r>
      <w:r w:rsidR="00AD5D5F">
        <w:rPr>
          <w:rFonts w:ascii="Calibri" w:hAnsi="Calibri" w:cs="Calibri"/>
          <w:smallCaps w:val="0"/>
          <w:sz w:val="36"/>
          <w:szCs w:val="24"/>
        </w:rPr>
        <w:t xml:space="preserve">WSoB </w:t>
      </w:r>
      <w:r w:rsidRPr="00AA5B20">
        <w:rPr>
          <w:rFonts w:ascii="Calibri" w:hAnsi="Calibri" w:cs="Calibri"/>
          <w:smallCaps w:val="0"/>
          <w:sz w:val="36"/>
          <w:szCs w:val="24"/>
        </w:rPr>
        <w:t>Culture</w:t>
      </w:r>
    </w:p>
    <w:p w:rsidR="00DA2EA0" w:rsidRPr="00AA5B20" w:rsidRDefault="00DA2EA0" w:rsidP="00DA2EA0">
      <w:pPr>
        <w:widowControl/>
        <w:spacing w:line="279" w:lineRule="exact"/>
        <w:jc w:val="both"/>
        <w:rPr>
          <w:rFonts w:ascii="Calibri" w:hAnsi="Calibri" w:cs="Calibri"/>
          <w:b/>
          <w:szCs w:val="24"/>
        </w:rPr>
      </w:pPr>
    </w:p>
    <w:p w:rsidR="00BD4D67" w:rsidRPr="00AA5B20" w:rsidRDefault="00BD4D67" w:rsidP="00A25EA7">
      <w:pPr>
        <w:widowControl/>
        <w:spacing w:after="60" w:line="204" w:lineRule="auto"/>
        <w:jc w:val="both"/>
        <w:rPr>
          <w:rFonts w:ascii="Calibri" w:hAnsi="Calibri" w:cs="Calibri"/>
          <w:szCs w:val="24"/>
        </w:rPr>
      </w:pPr>
      <w:r w:rsidRPr="00AA5B20">
        <w:rPr>
          <w:rFonts w:ascii="Calibri" w:hAnsi="Calibri" w:cs="Calibri"/>
          <w:b/>
          <w:szCs w:val="24"/>
        </w:rPr>
        <w:t>Purpose</w:t>
      </w:r>
    </w:p>
    <w:p w:rsidR="00BD4D67" w:rsidRPr="00AA5B20" w:rsidRDefault="00BD4D67" w:rsidP="00A25EA7">
      <w:pPr>
        <w:pStyle w:val="BodyText"/>
        <w:tabs>
          <w:tab w:val="clear" w:pos="0"/>
          <w:tab w:val="clear" w:pos="360"/>
          <w:tab w:val="clear" w:pos="720"/>
          <w:tab w:val="clear" w:pos="1080"/>
          <w:tab w:val="clear" w:pos="1440"/>
          <w:tab w:val="clear" w:pos="1800"/>
          <w:tab w:val="clear" w:pos="2160"/>
          <w:tab w:val="clear" w:pos="2520"/>
          <w:tab w:val="clear" w:pos="2880"/>
          <w:tab w:val="clear" w:pos="3240"/>
          <w:tab w:val="clear" w:pos="3600"/>
          <w:tab w:val="clear" w:pos="3960"/>
          <w:tab w:val="clear" w:pos="4320"/>
          <w:tab w:val="clear" w:pos="4680"/>
          <w:tab w:val="clear" w:pos="5040"/>
          <w:tab w:val="clear" w:pos="5400"/>
          <w:tab w:val="clear" w:pos="5760"/>
          <w:tab w:val="clear" w:pos="6120"/>
          <w:tab w:val="clear" w:pos="6480"/>
          <w:tab w:val="clear" w:pos="6840"/>
          <w:tab w:val="clear" w:pos="7200"/>
          <w:tab w:val="clear" w:pos="7560"/>
          <w:tab w:val="clear" w:pos="7920"/>
          <w:tab w:val="clear" w:pos="8280"/>
          <w:tab w:val="clear" w:pos="8640"/>
          <w:tab w:val="clear" w:pos="9000"/>
          <w:tab w:val="clear" w:pos="9360"/>
        </w:tabs>
        <w:spacing w:after="60" w:line="204" w:lineRule="auto"/>
        <w:rPr>
          <w:rFonts w:ascii="Calibri" w:hAnsi="Calibri" w:cs="Calibri"/>
          <w:sz w:val="24"/>
          <w:szCs w:val="24"/>
        </w:rPr>
      </w:pPr>
      <w:r w:rsidRPr="00AA5B20">
        <w:rPr>
          <w:rFonts w:ascii="Calibri" w:hAnsi="Calibri" w:cs="Calibri"/>
          <w:sz w:val="24"/>
          <w:szCs w:val="24"/>
        </w:rPr>
        <w:t xml:space="preserve">The purpose of this exercise is to identify and understand the culture here at </w:t>
      </w:r>
      <w:r w:rsidR="00942D98">
        <w:rPr>
          <w:rFonts w:ascii="Calibri" w:hAnsi="Calibri" w:cs="Calibri"/>
          <w:sz w:val="24"/>
          <w:szCs w:val="24"/>
        </w:rPr>
        <w:t>the Wisconsin School of Business</w:t>
      </w:r>
      <w:r w:rsidRPr="00AA5B20">
        <w:rPr>
          <w:rFonts w:ascii="Calibri" w:hAnsi="Calibri" w:cs="Calibri"/>
          <w:sz w:val="24"/>
          <w:szCs w:val="24"/>
        </w:rPr>
        <w:t>. The norms, values, and beliefs associated with culture are manifest in a variety of artifacts. You will collect specific artifacts to identify and evaluate the culture.</w:t>
      </w:r>
    </w:p>
    <w:p w:rsidR="00BD4D67" w:rsidRPr="00AA5B20" w:rsidRDefault="00BD4D67" w:rsidP="00A25EA7">
      <w:pPr>
        <w:widowControl/>
        <w:spacing w:after="60" w:line="204" w:lineRule="auto"/>
        <w:jc w:val="both"/>
        <w:rPr>
          <w:rFonts w:ascii="Calibri" w:hAnsi="Calibri" w:cs="Calibri"/>
          <w:szCs w:val="24"/>
        </w:rPr>
      </w:pPr>
    </w:p>
    <w:p w:rsidR="00BD4D67" w:rsidRPr="00AA5B20" w:rsidRDefault="00BD4D67" w:rsidP="00A25EA7">
      <w:pPr>
        <w:widowControl/>
        <w:spacing w:after="60" w:line="204" w:lineRule="auto"/>
        <w:jc w:val="both"/>
        <w:rPr>
          <w:rFonts w:ascii="Calibri" w:hAnsi="Calibri" w:cs="Calibri"/>
          <w:szCs w:val="24"/>
        </w:rPr>
      </w:pPr>
      <w:r w:rsidRPr="00AA5B20">
        <w:rPr>
          <w:rFonts w:ascii="Calibri" w:hAnsi="Calibri" w:cs="Calibri"/>
          <w:b/>
          <w:szCs w:val="24"/>
        </w:rPr>
        <w:t>Instructions</w:t>
      </w:r>
    </w:p>
    <w:p w:rsidR="008365DD" w:rsidRPr="00AA5B20" w:rsidRDefault="00942D98" w:rsidP="00A25EA7">
      <w:pPr>
        <w:pStyle w:val="ListParagraph"/>
        <w:widowControl/>
        <w:numPr>
          <w:ilvl w:val="0"/>
          <w:numId w:val="1"/>
        </w:numPr>
        <w:spacing w:after="60" w:line="204" w:lineRule="auto"/>
        <w:contextualSpacing w:val="0"/>
        <w:jc w:val="both"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  <w:u w:val="single"/>
        </w:rPr>
        <w:t xml:space="preserve">Be Prepared to Discuss </w:t>
      </w:r>
      <w:r w:rsidR="0029288F" w:rsidRPr="00AA5B20">
        <w:rPr>
          <w:rFonts w:ascii="Calibri" w:hAnsi="Calibri" w:cs="Calibri"/>
          <w:szCs w:val="24"/>
          <w:u w:val="single"/>
        </w:rPr>
        <w:t xml:space="preserve">(at least) </w:t>
      </w:r>
      <w:r w:rsidR="008365DD" w:rsidRPr="00AA5B20">
        <w:rPr>
          <w:rFonts w:ascii="Calibri" w:hAnsi="Calibri" w:cs="Calibri"/>
          <w:szCs w:val="24"/>
          <w:u w:val="single"/>
        </w:rPr>
        <w:t xml:space="preserve">Two </w:t>
      </w:r>
      <w:r w:rsidR="00BD4D67" w:rsidRPr="00AA5B20">
        <w:rPr>
          <w:rFonts w:ascii="Calibri" w:hAnsi="Calibri" w:cs="Calibri"/>
          <w:szCs w:val="24"/>
          <w:u w:val="single"/>
        </w:rPr>
        <w:t>Artifacts</w:t>
      </w:r>
      <w:r w:rsidR="00BD4D67" w:rsidRPr="00AA5B20">
        <w:rPr>
          <w:rFonts w:ascii="Calibri" w:hAnsi="Calibri" w:cs="Calibri"/>
          <w:szCs w:val="24"/>
        </w:rPr>
        <w:t xml:space="preserve"> </w:t>
      </w:r>
      <w:r>
        <w:rPr>
          <w:rFonts w:ascii="Calibri" w:hAnsi="Calibri" w:cs="Calibri"/>
          <w:szCs w:val="24"/>
        </w:rPr>
        <w:t>in class on 10/8</w:t>
      </w:r>
      <w:r w:rsidR="008365DD" w:rsidRPr="00AA5B20">
        <w:rPr>
          <w:rFonts w:ascii="Calibri" w:hAnsi="Calibri" w:cs="Calibri"/>
          <w:szCs w:val="24"/>
        </w:rPr>
        <w:t>. Please bring them to the session if practical or otherwise be prepared to describe them. In order to create a balanced picture</w:t>
      </w:r>
      <w:r w:rsidR="00DA2EA0" w:rsidRPr="00AA5B20">
        <w:rPr>
          <w:rFonts w:ascii="Calibri" w:hAnsi="Calibri" w:cs="Calibri"/>
          <w:szCs w:val="24"/>
        </w:rPr>
        <w:t>, your artifacts should represent</w:t>
      </w:r>
      <w:r w:rsidR="008365DD" w:rsidRPr="00AA5B20">
        <w:rPr>
          <w:rFonts w:ascii="Calibri" w:hAnsi="Calibri" w:cs="Calibri"/>
          <w:szCs w:val="24"/>
        </w:rPr>
        <w:t>:</w:t>
      </w:r>
    </w:p>
    <w:p w:rsidR="008365DD" w:rsidRPr="00AA5B20" w:rsidRDefault="00942D98" w:rsidP="00A25EA7">
      <w:pPr>
        <w:pStyle w:val="ListParagraph"/>
        <w:widowControl/>
        <w:numPr>
          <w:ilvl w:val="1"/>
          <w:numId w:val="1"/>
        </w:numPr>
        <w:spacing w:after="60" w:line="204" w:lineRule="auto"/>
        <w:ind w:left="1080"/>
        <w:contextualSpacing w:val="0"/>
        <w:jc w:val="both"/>
        <w:rPr>
          <w:rFonts w:ascii="Calibri" w:hAnsi="Calibri" w:cs="Calibri"/>
          <w:szCs w:val="24"/>
        </w:rPr>
      </w:pPr>
      <w:proofErr w:type="gramStart"/>
      <w:r>
        <w:rPr>
          <w:rFonts w:ascii="Calibri" w:hAnsi="Calibri" w:cs="Calibri"/>
          <w:i/>
          <w:szCs w:val="24"/>
        </w:rPr>
        <w:t xml:space="preserve">Two </w:t>
      </w:r>
      <w:r w:rsidR="008365DD" w:rsidRPr="00AA5B20">
        <w:rPr>
          <w:rFonts w:ascii="Calibri" w:hAnsi="Calibri" w:cs="Calibri"/>
          <w:i/>
          <w:szCs w:val="24"/>
        </w:rPr>
        <w:t>strength</w:t>
      </w:r>
      <w:r>
        <w:rPr>
          <w:rFonts w:ascii="Calibri" w:hAnsi="Calibri" w:cs="Calibri"/>
          <w:i/>
          <w:szCs w:val="24"/>
        </w:rPr>
        <w:t>s</w:t>
      </w:r>
      <w:r w:rsidR="008365DD" w:rsidRPr="00AA5B20">
        <w:rPr>
          <w:rFonts w:ascii="Calibri" w:hAnsi="Calibri" w:cs="Calibri"/>
          <w:i/>
          <w:szCs w:val="24"/>
        </w:rPr>
        <w:t xml:space="preserve"> and </w:t>
      </w:r>
      <w:r>
        <w:rPr>
          <w:rFonts w:ascii="Calibri" w:hAnsi="Calibri" w:cs="Calibri"/>
          <w:i/>
          <w:szCs w:val="24"/>
        </w:rPr>
        <w:t xml:space="preserve">two </w:t>
      </w:r>
      <w:r w:rsidR="008365DD" w:rsidRPr="00AA5B20">
        <w:rPr>
          <w:rFonts w:ascii="Calibri" w:hAnsi="Calibri" w:cs="Calibri"/>
          <w:i/>
          <w:szCs w:val="24"/>
        </w:rPr>
        <w:t>opportunit</w:t>
      </w:r>
      <w:r>
        <w:rPr>
          <w:rFonts w:ascii="Calibri" w:hAnsi="Calibri" w:cs="Calibri"/>
          <w:i/>
          <w:szCs w:val="24"/>
        </w:rPr>
        <w:t>ies</w:t>
      </w:r>
      <w:r w:rsidR="008365DD" w:rsidRPr="00AA5B20">
        <w:rPr>
          <w:rFonts w:ascii="Calibri" w:hAnsi="Calibri" w:cs="Calibri"/>
          <w:i/>
          <w:szCs w:val="24"/>
        </w:rPr>
        <w:t xml:space="preserve"> for improvement</w:t>
      </w:r>
      <w:r w:rsidR="008365DD" w:rsidRPr="00AA5B20">
        <w:rPr>
          <w:rFonts w:ascii="Calibri" w:hAnsi="Calibri" w:cs="Calibri"/>
          <w:szCs w:val="24"/>
        </w:rPr>
        <w:t xml:space="preserve"> </w:t>
      </w:r>
      <w:r w:rsidR="00DA2EA0" w:rsidRPr="00AA5B20">
        <w:rPr>
          <w:rFonts w:ascii="Calibri" w:hAnsi="Calibri" w:cs="Calibri"/>
          <w:szCs w:val="24"/>
        </w:rPr>
        <w:t xml:space="preserve">to promote a </w:t>
      </w:r>
      <w:r w:rsidR="008365DD" w:rsidRPr="00AA5B20">
        <w:rPr>
          <w:rFonts w:ascii="Calibri" w:hAnsi="Calibri" w:cs="Calibri"/>
          <w:szCs w:val="24"/>
        </w:rPr>
        <w:t>frank and balanced discussion.</w:t>
      </w:r>
      <w:proofErr w:type="gramEnd"/>
      <w:r w:rsidR="008365DD" w:rsidRPr="00AA5B20">
        <w:rPr>
          <w:rFonts w:ascii="Calibri" w:hAnsi="Calibri" w:cs="Calibri"/>
          <w:szCs w:val="24"/>
        </w:rPr>
        <w:t xml:space="preserve"> </w:t>
      </w:r>
    </w:p>
    <w:p w:rsidR="00DA2EA0" w:rsidRPr="00AA5B20" w:rsidRDefault="00854C52" w:rsidP="00A25EA7">
      <w:pPr>
        <w:pStyle w:val="ListParagraph"/>
        <w:widowControl/>
        <w:numPr>
          <w:ilvl w:val="1"/>
          <w:numId w:val="1"/>
        </w:numPr>
        <w:spacing w:after="60" w:line="204" w:lineRule="auto"/>
        <w:ind w:left="1080"/>
        <w:contextualSpacing w:val="0"/>
        <w:jc w:val="both"/>
        <w:rPr>
          <w:rFonts w:ascii="Calibri" w:hAnsi="Calibri" w:cs="Calibri"/>
          <w:szCs w:val="24"/>
        </w:rPr>
      </w:pPr>
      <w:proofErr w:type="gramStart"/>
      <w:r>
        <w:rPr>
          <w:rFonts w:ascii="Calibri" w:hAnsi="Calibri" w:cs="Calibri"/>
          <w:i/>
          <w:szCs w:val="24"/>
        </w:rPr>
        <w:t>At least three</w:t>
      </w:r>
      <w:r w:rsidR="00942D98">
        <w:rPr>
          <w:rFonts w:ascii="Calibri" w:hAnsi="Calibri" w:cs="Calibri"/>
          <w:i/>
          <w:szCs w:val="24"/>
        </w:rPr>
        <w:t xml:space="preserve"> </w:t>
      </w:r>
      <w:r w:rsidR="008365DD" w:rsidRPr="00AA5B20">
        <w:rPr>
          <w:rFonts w:ascii="Calibri" w:hAnsi="Calibri" w:cs="Calibri"/>
          <w:i/>
          <w:szCs w:val="24"/>
        </w:rPr>
        <w:t xml:space="preserve">different types of </w:t>
      </w:r>
      <w:r w:rsidR="00BD4D67" w:rsidRPr="00AA5B20">
        <w:rPr>
          <w:rFonts w:ascii="Calibri" w:hAnsi="Calibri" w:cs="Calibri"/>
          <w:i/>
          <w:szCs w:val="24"/>
        </w:rPr>
        <w:t>artifacts</w:t>
      </w:r>
      <w:r w:rsidR="008365DD" w:rsidRPr="00AA5B20">
        <w:rPr>
          <w:rFonts w:ascii="Calibri" w:hAnsi="Calibri" w:cs="Calibri"/>
          <w:szCs w:val="24"/>
        </w:rPr>
        <w:t xml:space="preserve"> to get variety and </w:t>
      </w:r>
      <w:r w:rsidR="00DA2EA0" w:rsidRPr="00AA5B20">
        <w:rPr>
          <w:rFonts w:ascii="Calibri" w:hAnsi="Calibri" w:cs="Calibri"/>
          <w:szCs w:val="24"/>
        </w:rPr>
        <w:t>promote a more rigorous analysis</w:t>
      </w:r>
      <w:r w:rsidR="00BD4D67" w:rsidRPr="00AA5B20">
        <w:rPr>
          <w:rFonts w:ascii="Calibri" w:hAnsi="Calibri" w:cs="Calibri"/>
          <w:szCs w:val="24"/>
        </w:rPr>
        <w:t>.</w:t>
      </w:r>
      <w:proofErr w:type="gramEnd"/>
    </w:p>
    <w:p w:rsidR="00BD4D67" w:rsidRPr="00AA5B20" w:rsidRDefault="00BD4D67" w:rsidP="00A25EA7">
      <w:pPr>
        <w:pStyle w:val="ListParagraph"/>
        <w:widowControl/>
        <w:numPr>
          <w:ilvl w:val="0"/>
          <w:numId w:val="1"/>
        </w:numPr>
        <w:spacing w:before="60" w:after="60" w:line="204" w:lineRule="auto"/>
        <w:contextualSpacing w:val="0"/>
        <w:jc w:val="both"/>
        <w:rPr>
          <w:rFonts w:ascii="Calibri" w:hAnsi="Calibri" w:cs="Calibri"/>
          <w:szCs w:val="24"/>
        </w:rPr>
      </w:pPr>
      <w:r w:rsidRPr="00AA5B20">
        <w:rPr>
          <w:rFonts w:ascii="Calibri" w:hAnsi="Calibri" w:cs="Calibri"/>
          <w:szCs w:val="24"/>
          <w:u w:val="single"/>
        </w:rPr>
        <w:t>Identify Norms, Values, and Beliefs</w:t>
      </w:r>
      <w:r w:rsidRPr="00AA5B20">
        <w:rPr>
          <w:rFonts w:ascii="Calibri" w:hAnsi="Calibri" w:cs="Calibri"/>
          <w:szCs w:val="24"/>
        </w:rPr>
        <w:t xml:space="preserve">. </w:t>
      </w:r>
      <w:r w:rsidR="00DA2EA0" w:rsidRPr="00AA5B20">
        <w:rPr>
          <w:rFonts w:ascii="Calibri" w:hAnsi="Calibri" w:cs="Calibri"/>
          <w:szCs w:val="24"/>
        </w:rPr>
        <w:t xml:space="preserve">Please be prepared to present your analysis of </w:t>
      </w:r>
      <w:r w:rsidRPr="00AA5B20">
        <w:rPr>
          <w:rFonts w:ascii="Calibri" w:hAnsi="Calibri" w:cs="Calibri"/>
          <w:szCs w:val="24"/>
        </w:rPr>
        <w:t>the norms, values, and beliefs that each artifact represents.</w:t>
      </w:r>
    </w:p>
    <w:p w:rsidR="00BD4D67" w:rsidRPr="00AA5B20" w:rsidRDefault="00BD4D67" w:rsidP="00A25EA7">
      <w:pPr>
        <w:widowControl/>
        <w:spacing w:after="60" w:line="204" w:lineRule="auto"/>
        <w:jc w:val="both"/>
        <w:rPr>
          <w:rFonts w:ascii="Calibri" w:hAnsi="Calibri" w:cs="Calibri"/>
          <w:szCs w:val="24"/>
        </w:rPr>
      </w:pPr>
    </w:p>
    <w:p w:rsidR="00BD4D67" w:rsidRPr="00AA5B20" w:rsidRDefault="00BD4D67" w:rsidP="00A25EA7">
      <w:pPr>
        <w:pStyle w:val="Heading2"/>
        <w:widowControl/>
        <w:spacing w:after="60" w:line="204" w:lineRule="auto"/>
        <w:rPr>
          <w:rFonts w:ascii="Calibri" w:hAnsi="Calibri" w:cs="Calibri"/>
          <w:smallCaps w:val="0"/>
          <w:sz w:val="24"/>
          <w:szCs w:val="24"/>
        </w:rPr>
      </w:pPr>
      <w:r w:rsidRPr="00AA5B20">
        <w:rPr>
          <w:rFonts w:ascii="Calibri" w:hAnsi="Calibri" w:cs="Calibri"/>
          <w:smallCaps w:val="0"/>
          <w:sz w:val="24"/>
          <w:szCs w:val="24"/>
        </w:rPr>
        <w:t>Disney Corporation Example</w:t>
      </w:r>
    </w:p>
    <w:p w:rsidR="00BD4D67" w:rsidRPr="00AA5B20" w:rsidRDefault="00BD4D67" w:rsidP="00A25EA7">
      <w:pPr>
        <w:widowControl/>
        <w:spacing w:after="60" w:line="204" w:lineRule="auto"/>
        <w:jc w:val="both"/>
        <w:rPr>
          <w:rFonts w:ascii="Calibri" w:hAnsi="Calibri" w:cs="Calibri"/>
          <w:szCs w:val="24"/>
        </w:rPr>
      </w:pPr>
      <w:r w:rsidRPr="00AA5B20">
        <w:rPr>
          <w:rFonts w:ascii="Calibri" w:hAnsi="Calibri" w:cs="Calibri"/>
          <w:szCs w:val="24"/>
        </w:rPr>
        <w:t xml:space="preserve">The example below, taken from Disney, may help you analyze the artifacts you find. Over and above identifying the artifacts, </w:t>
      </w:r>
      <w:r w:rsidRPr="00AA5B20">
        <w:rPr>
          <w:rFonts w:ascii="Calibri" w:hAnsi="Calibri" w:cs="Calibri"/>
          <w:i/>
          <w:szCs w:val="24"/>
        </w:rPr>
        <w:t>you must be able to articulate what they mean.</w:t>
      </w:r>
    </w:p>
    <w:tbl>
      <w:tblPr>
        <w:tblW w:w="0" w:type="auto"/>
        <w:jc w:val="center"/>
        <w:tblBorders>
          <w:top w:val="single" w:sz="7" w:space="0" w:color="000000" w:shadow="1"/>
          <w:left w:val="single" w:sz="7" w:space="0" w:color="000000" w:shadow="1"/>
          <w:bottom w:val="single" w:sz="7" w:space="0" w:color="000000" w:shadow="1"/>
          <w:right w:val="single" w:sz="7" w:space="0" w:color="000000" w:shadow="1"/>
          <w:insideH w:val="single" w:sz="6" w:space="0" w:color="000000"/>
          <w:insideV w:val="single" w:sz="6" w:space="0" w:color="000000"/>
        </w:tblBorders>
        <w:tblLayout w:type="fixed"/>
        <w:tblCellMar>
          <w:left w:w="29" w:type="dxa"/>
          <w:right w:w="29" w:type="dxa"/>
        </w:tblCellMar>
        <w:tblLook w:val="0000" w:firstRow="0" w:lastRow="0" w:firstColumn="0" w:lastColumn="0" w:noHBand="0" w:noVBand="0"/>
      </w:tblPr>
      <w:tblGrid>
        <w:gridCol w:w="1450"/>
        <w:gridCol w:w="1908"/>
        <w:gridCol w:w="2074"/>
        <w:gridCol w:w="2074"/>
        <w:gridCol w:w="2078"/>
      </w:tblGrid>
      <w:tr w:rsidR="00BD4D67" w:rsidRPr="00DA2EA0">
        <w:trPr>
          <w:tblHeader/>
          <w:jc w:val="center"/>
        </w:trPr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double" w:sz="12" w:space="0" w:color="000000"/>
            </w:tcBorders>
            <w:shd w:val="clear" w:color="808080" w:fill="E6E6E6"/>
            <w:vAlign w:val="bottom"/>
          </w:tcPr>
          <w:p w:rsidR="00BD4D67" w:rsidRPr="00AA5B20" w:rsidRDefault="00BD4D67" w:rsidP="00DA2EA0">
            <w:pPr>
              <w:spacing w:line="43" w:lineRule="exact"/>
              <w:jc w:val="center"/>
              <w:rPr>
                <w:rFonts w:ascii="Calibri" w:hAnsi="Calibri" w:cs="Calibri"/>
                <w:szCs w:val="24"/>
              </w:rPr>
            </w:pPr>
          </w:p>
          <w:p w:rsidR="00BD4D67" w:rsidRPr="00AA5B20" w:rsidRDefault="00BD4D67" w:rsidP="00DA2EA0">
            <w:pPr>
              <w:widowControl/>
              <w:spacing w:after="14" w:line="251" w:lineRule="exact"/>
              <w:jc w:val="center"/>
              <w:rPr>
                <w:rFonts w:ascii="Calibri" w:hAnsi="Calibri" w:cs="Calibri"/>
                <w:b/>
                <w:szCs w:val="24"/>
              </w:rPr>
            </w:pPr>
            <w:r w:rsidRPr="00AA5B20">
              <w:rPr>
                <w:rFonts w:ascii="Calibri" w:hAnsi="Calibri" w:cs="Calibri"/>
                <w:b/>
                <w:szCs w:val="24"/>
              </w:rPr>
              <w:t>Artifact</w:t>
            </w:r>
          </w:p>
        </w:tc>
        <w:tc>
          <w:tcPr>
            <w:tcW w:w="1908" w:type="dxa"/>
            <w:tcBorders>
              <w:top w:val="single" w:sz="8" w:space="0" w:color="000000"/>
              <w:bottom w:val="double" w:sz="12" w:space="0" w:color="000000"/>
            </w:tcBorders>
            <w:shd w:val="clear" w:color="808080" w:fill="E6E6E6"/>
            <w:vAlign w:val="bottom"/>
          </w:tcPr>
          <w:p w:rsidR="00BD4D67" w:rsidRPr="00AA5B20" w:rsidRDefault="00BD4D67" w:rsidP="00DA2EA0">
            <w:pPr>
              <w:spacing w:line="43" w:lineRule="exact"/>
              <w:jc w:val="center"/>
              <w:rPr>
                <w:rFonts w:ascii="Calibri" w:hAnsi="Calibri" w:cs="Calibri"/>
                <w:b/>
                <w:szCs w:val="24"/>
              </w:rPr>
            </w:pPr>
          </w:p>
          <w:p w:rsidR="00BD4D67" w:rsidRPr="00AA5B20" w:rsidRDefault="00BD4D67" w:rsidP="00DA2EA0">
            <w:pPr>
              <w:widowControl/>
              <w:spacing w:after="14" w:line="251" w:lineRule="exact"/>
              <w:jc w:val="center"/>
              <w:rPr>
                <w:rFonts w:ascii="Calibri" w:hAnsi="Calibri" w:cs="Calibri"/>
                <w:b/>
                <w:szCs w:val="24"/>
              </w:rPr>
            </w:pPr>
            <w:r w:rsidRPr="00AA5B20">
              <w:rPr>
                <w:rFonts w:ascii="Calibri" w:hAnsi="Calibri" w:cs="Calibri"/>
                <w:b/>
                <w:szCs w:val="24"/>
              </w:rPr>
              <w:t>Description</w:t>
            </w:r>
          </w:p>
        </w:tc>
        <w:tc>
          <w:tcPr>
            <w:tcW w:w="2074" w:type="dxa"/>
            <w:tcBorders>
              <w:top w:val="single" w:sz="8" w:space="0" w:color="000000"/>
              <w:bottom w:val="double" w:sz="12" w:space="0" w:color="000000"/>
            </w:tcBorders>
            <w:shd w:val="clear" w:color="808080" w:fill="E6E6E6"/>
            <w:vAlign w:val="bottom"/>
          </w:tcPr>
          <w:p w:rsidR="00BD4D67" w:rsidRPr="00AA5B20" w:rsidRDefault="00BD4D67" w:rsidP="00DA2EA0">
            <w:pPr>
              <w:spacing w:line="43" w:lineRule="exact"/>
              <w:jc w:val="center"/>
              <w:rPr>
                <w:rFonts w:ascii="Calibri" w:hAnsi="Calibri" w:cs="Calibri"/>
                <w:b/>
                <w:szCs w:val="24"/>
              </w:rPr>
            </w:pPr>
          </w:p>
          <w:p w:rsidR="00BD4D67" w:rsidRPr="00AA5B20" w:rsidRDefault="00BD4D67" w:rsidP="00DA2EA0">
            <w:pPr>
              <w:widowControl/>
              <w:spacing w:line="251" w:lineRule="exact"/>
              <w:jc w:val="center"/>
              <w:rPr>
                <w:rFonts w:ascii="Calibri" w:hAnsi="Calibri" w:cs="Calibri"/>
                <w:b/>
                <w:szCs w:val="24"/>
              </w:rPr>
            </w:pPr>
            <w:r w:rsidRPr="00AA5B20">
              <w:rPr>
                <w:rFonts w:ascii="Calibri" w:hAnsi="Calibri" w:cs="Calibri"/>
                <w:b/>
                <w:szCs w:val="24"/>
              </w:rPr>
              <w:t>Norms</w:t>
            </w:r>
          </w:p>
          <w:p w:rsidR="00BD4D67" w:rsidRPr="00AA5B20" w:rsidRDefault="00BD4D67" w:rsidP="00DA2EA0">
            <w:pPr>
              <w:widowControl/>
              <w:spacing w:after="14" w:line="251" w:lineRule="exact"/>
              <w:jc w:val="center"/>
              <w:rPr>
                <w:rFonts w:ascii="Calibri" w:hAnsi="Calibri" w:cs="Calibri"/>
                <w:b/>
                <w:szCs w:val="24"/>
              </w:rPr>
            </w:pPr>
            <w:r w:rsidRPr="00AA5B20">
              <w:rPr>
                <w:rFonts w:ascii="Calibri" w:hAnsi="Calibri" w:cs="Calibri"/>
                <w:b/>
                <w:i/>
                <w:szCs w:val="24"/>
              </w:rPr>
              <w:t>(Shared expectations of how people behave)</w:t>
            </w:r>
          </w:p>
        </w:tc>
        <w:tc>
          <w:tcPr>
            <w:tcW w:w="2074" w:type="dxa"/>
            <w:tcBorders>
              <w:top w:val="single" w:sz="8" w:space="0" w:color="000000"/>
              <w:bottom w:val="double" w:sz="12" w:space="0" w:color="000000"/>
            </w:tcBorders>
            <w:shd w:val="clear" w:color="808080" w:fill="E6E6E6"/>
            <w:vAlign w:val="bottom"/>
          </w:tcPr>
          <w:p w:rsidR="00BD4D67" w:rsidRPr="00AA5B20" w:rsidRDefault="00BD4D67" w:rsidP="00DA2EA0">
            <w:pPr>
              <w:spacing w:line="43" w:lineRule="exact"/>
              <w:jc w:val="center"/>
              <w:rPr>
                <w:rFonts w:ascii="Calibri" w:hAnsi="Calibri" w:cs="Calibri"/>
                <w:b/>
                <w:szCs w:val="24"/>
              </w:rPr>
            </w:pPr>
          </w:p>
          <w:p w:rsidR="00BD4D67" w:rsidRPr="00AA5B20" w:rsidRDefault="00BD4D67" w:rsidP="00DA2EA0">
            <w:pPr>
              <w:widowControl/>
              <w:spacing w:line="251" w:lineRule="exact"/>
              <w:jc w:val="center"/>
              <w:rPr>
                <w:rFonts w:ascii="Calibri" w:hAnsi="Calibri" w:cs="Calibri"/>
                <w:b/>
                <w:szCs w:val="24"/>
              </w:rPr>
            </w:pPr>
            <w:r w:rsidRPr="00AA5B20">
              <w:rPr>
                <w:rFonts w:ascii="Calibri" w:hAnsi="Calibri" w:cs="Calibri"/>
                <w:b/>
                <w:szCs w:val="24"/>
              </w:rPr>
              <w:t>Values</w:t>
            </w:r>
          </w:p>
          <w:p w:rsidR="00BD4D67" w:rsidRPr="00AA5B20" w:rsidRDefault="00BD4D67" w:rsidP="00DA2EA0">
            <w:pPr>
              <w:widowControl/>
              <w:spacing w:after="14" w:line="251" w:lineRule="exact"/>
              <w:jc w:val="center"/>
              <w:rPr>
                <w:rFonts w:ascii="Calibri" w:hAnsi="Calibri" w:cs="Calibri"/>
                <w:b/>
                <w:szCs w:val="24"/>
              </w:rPr>
            </w:pPr>
            <w:r w:rsidRPr="00AA5B20">
              <w:rPr>
                <w:rFonts w:ascii="Calibri" w:hAnsi="Calibri" w:cs="Calibri"/>
                <w:b/>
                <w:i/>
                <w:szCs w:val="24"/>
              </w:rPr>
              <w:t>(Shared views of what is important)</w:t>
            </w:r>
          </w:p>
        </w:tc>
        <w:tc>
          <w:tcPr>
            <w:tcW w:w="2078" w:type="dxa"/>
            <w:tcBorders>
              <w:top w:val="single" w:sz="8" w:space="0" w:color="000000"/>
              <w:bottom w:val="double" w:sz="12" w:space="0" w:color="000000"/>
              <w:right w:val="single" w:sz="8" w:space="0" w:color="000000"/>
            </w:tcBorders>
            <w:shd w:val="clear" w:color="808080" w:fill="E6E6E6"/>
            <w:vAlign w:val="bottom"/>
          </w:tcPr>
          <w:p w:rsidR="00BD4D67" w:rsidRPr="00AA5B20" w:rsidRDefault="00BD4D67" w:rsidP="00DA2EA0">
            <w:pPr>
              <w:spacing w:line="43" w:lineRule="exact"/>
              <w:jc w:val="center"/>
              <w:rPr>
                <w:rFonts w:ascii="Calibri" w:hAnsi="Calibri" w:cs="Calibri"/>
                <w:b/>
                <w:szCs w:val="24"/>
              </w:rPr>
            </w:pPr>
          </w:p>
          <w:p w:rsidR="00BD4D67" w:rsidRPr="00AA5B20" w:rsidRDefault="00BD4D67" w:rsidP="00DA2EA0">
            <w:pPr>
              <w:widowControl/>
              <w:spacing w:line="251" w:lineRule="exact"/>
              <w:jc w:val="center"/>
              <w:rPr>
                <w:rFonts w:ascii="Calibri" w:hAnsi="Calibri" w:cs="Calibri"/>
                <w:b/>
                <w:szCs w:val="24"/>
              </w:rPr>
            </w:pPr>
            <w:r w:rsidRPr="00AA5B20">
              <w:rPr>
                <w:rFonts w:ascii="Calibri" w:hAnsi="Calibri" w:cs="Calibri"/>
                <w:b/>
                <w:szCs w:val="24"/>
              </w:rPr>
              <w:t>Beliefs</w:t>
            </w:r>
          </w:p>
          <w:p w:rsidR="00BD4D67" w:rsidRPr="00AA5B20" w:rsidRDefault="00BD4D67" w:rsidP="00DA2EA0">
            <w:pPr>
              <w:widowControl/>
              <w:spacing w:after="14" w:line="251" w:lineRule="exact"/>
              <w:jc w:val="center"/>
              <w:rPr>
                <w:rFonts w:ascii="Calibri" w:hAnsi="Calibri" w:cs="Calibri"/>
                <w:b/>
                <w:szCs w:val="24"/>
              </w:rPr>
            </w:pPr>
            <w:r w:rsidRPr="00AA5B20">
              <w:rPr>
                <w:rFonts w:ascii="Calibri" w:hAnsi="Calibri" w:cs="Calibri"/>
                <w:b/>
                <w:i/>
                <w:szCs w:val="24"/>
              </w:rPr>
              <w:t>(Assumptions about what causes success)</w:t>
            </w:r>
          </w:p>
        </w:tc>
      </w:tr>
      <w:tr w:rsidR="00BD4D67" w:rsidRPr="00DA2EA0">
        <w:trPr>
          <w:jc w:val="center"/>
        </w:trPr>
        <w:tc>
          <w:tcPr>
            <w:tcW w:w="1450" w:type="dxa"/>
            <w:tcBorders>
              <w:top w:val="double" w:sz="12" w:space="0" w:color="000000"/>
            </w:tcBorders>
          </w:tcPr>
          <w:p w:rsidR="00BD4D67" w:rsidRPr="00AA5B20" w:rsidRDefault="00BD4D67" w:rsidP="00DA2EA0">
            <w:pPr>
              <w:spacing w:line="43" w:lineRule="exact"/>
              <w:rPr>
                <w:rFonts w:ascii="Calibri" w:hAnsi="Calibri" w:cs="Calibri"/>
                <w:b/>
                <w:szCs w:val="24"/>
              </w:rPr>
            </w:pPr>
          </w:p>
          <w:p w:rsidR="00BD4D67" w:rsidRPr="00AA5B20" w:rsidRDefault="00BD4D67" w:rsidP="00DA2EA0">
            <w:pPr>
              <w:widowControl/>
              <w:spacing w:after="14" w:line="251" w:lineRule="exact"/>
              <w:rPr>
                <w:rFonts w:ascii="Calibri" w:hAnsi="Calibri" w:cs="Calibri"/>
                <w:b/>
                <w:szCs w:val="24"/>
              </w:rPr>
            </w:pPr>
            <w:r w:rsidRPr="00AA5B20">
              <w:rPr>
                <w:rFonts w:ascii="Calibri" w:hAnsi="Calibri" w:cs="Calibri"/>
                <w:b/>
                <w:szCs w:val="24"/>
              </w:rPr>
              <w:t>Behavior of Key Role Models</w:t>
            </w:r>
          </w:p>
        </w:tc>
        <w:tc>
          <w:tcPr>
            <w:tcW w:w="1908" w:type="dxa"/>
            <w:tcBorders>
              <w:top w:val="double" w:sz="12" w:space="0" w:color="000000"/>
            </w:tcBorders>
          </w:tcPr>
          <w:p w:rsidR="00BD4D67" w:rsidRPr="00AA5B20" w:rsidRDefault="00BD4D67" w:rsidP="00DA2EA0">
            <w:pPr>
              <w:spacing w:line="43" w:lineRule="exact"/>
              <w:rPr>
                <w:rFonts w:ascii="Calibri" w:hAnsi="Calibri" w:cs="Calibri"/>
                <w:b/>
                <w:szCs w:val="24"/>
              </w:rPr>
            </w:pPr>
          </w:p>
          <w:p w:rsidR="00BD4D67" w:rsidRPr="00AA5B20" w:rsidRDefault="00BD4D67" w:rsidP="00DA2EA0">
            <w:pPr>
              <w:widowControl/>
              <w:spacing w:after="14" w:line="251" w:lineRule="exact"/>
              <w:ind w:left="360" w:hanging="360"/>
              <w:rPr>
                <w:rFonts w:ascii="Calibri" w:hAnsi="Calibri" w:cs="Calibri"/>
                <w:szCs w:val="24"/>
              </w:rPr>
            </w:pPr>
            <w:r w:rsidRPr="00AA5B20">
              <w:rPr>
                <w:rFonts w:ascii="Calibri" w:hAnsi="Calibri" w:cs="Calibri"/>
                <w:szCs w:val="24"/>
              </w:rPr>
              <w:t>Mentor/Trainer for the Jungle ride</w:t>
            </w:r>
          </w:p>
        </w:tc>
        <w:tc>
          <w:tcPr>
            <w:tcW w:w="2074" w:type="dxa"/>
            <w:tcBorders>
              <w:top w:val="double" w:sz="12" w:space="0" w:color="000000"/>
            </w:tcBorders>
          </w:tcPr>
          <w:p w:rsidR="00BD4D67" w:rsidRPr="00AA5B20" w:rsidRDefault="00BD4D67" w:rsidP="00DA2EA0">
            <w:pPr>
              <w:spacing w:line="43" w:lineRule="exact"/>
              <w:rPr>
                <w:rFonts w:ascii="Calibri" w:hAnsi="Calibri" w:cs="Calibri"/>
                <w:szCs w:val="24"/>
              </w:rPr>
            </w:pPr>
          </w:p>
          <w:p w:rsidR="00BD4D67" w:rsidRPr="00AA5B20" w:rsidRDefault="00BD4D67" w:rsidP="00DA2EA0">
            <w:pPr>
              <w:widowControl/>
              <w:spacing w:after="14" w:line="251" w:lineRule="exact"/>
              <w:rPr>
                <w:rFonts w:ascii="Calibri" w:hAnsi="Calibri" w:cs="Calibri"/>
                <w:szCs w:val="24"/>
              </w:rPr>
            </w:pPr>
            <w:r w:rsidRPr="00AA5B20">
              <w:rPr>
                <w:rFonts w:ascii="Calibri" w:hAnsi="Calibri" w:cs="Calibri"/>
                <w:szCs w:val="24"/>
              </w:rPr>
              <w:t>Put on the show with great enthusiasm.</w:t>
            </w:r>
          </w:p>
        </w:tc>
        <w:tc>
          <w:tcPr>
            <w:tcW w:w="2074" w:type="dxa"/>
            <w:tcBorders>
              <w:top w:val="double" w:sz="12" w:space="0" w:color="000000"/>
            </w:tcBorders>
          </w:tcPr>
          <w:p w:rsidR="00BD4D67" w:rsidRPr="00AA5B20" w:rsidRDefault="00BD4D67" w:rsidP="00DA2EA0">
            <w:pPr>
              <w:spacing w:line="43" w:lineRule="exact"/>
              <w:rPr>
                <w:rFonts w:ascii="Calibri" w:hAnsi="Calibri" w:cs="Calibri"/>
                <w:szCs w:val="24"/>
              </w:rPr>
            </w:pPr>
          </w:p>
          <w:p w:rsidR="00BD4D67" w:rsidRPr="00AA5B20" w:rsidRDefault="00BD4D67" w:rsidP="00DA2EA0">
            <w:pPr>
              <w:widowControl/>
              <w:spacing w:after="14" w:line="251" w:lineRule="exact"/>
              <w:rPr>
                <w:rFonts w:ascii="Calibri" w:hAnsi="Calibri" w:cs="Calibri"/>
                <w:szCs w:val="24"/>
              </w:rPr>
            </w:pPr>
            <w:r w:rsidRPr="00AA5B20">
              <w:rPr>
                <w:rFonts w:ascii="Calibri" w:hAnsi="Calibri" w:cs="Calibri"/>
                <w:szCs w:val="24"/>
              </w:rPr>
              <w:t>Putting on a good show</w:t>
            </w:r>
          </w:p>
        </w:tc>
        <w:tc>
          <w:tcPr>
            <w:tcW w:w="2078" w:type="dxa"/>
            <w:tcBorders>
              <w:top w:val="double" w:sz="12" w:space="0" w:color="000000"/>
            </w:tcBorders>
          </w:tcPr>
          <w:p w:rsidR="00BD4D67" w:rsidRPr="00AA5B20" w:rsidRDefault="00BD4D67" w:rsidP="00DA2EA0">
            <w:pPr>
              <w:spacing w:line="43" w:lineRule="exact"/>
              <w:rPr>
                <w:rFonts w:ascii="Calibri" w:hAnsi="Calibri" w:cs="Calibri"/>
                <w:szCs w:val="24"/>
              </w:rPr>
            </w:pPr>
          </w:p>
          <w:p w:rsidR="00BD4D67" w:rsidRPr="00AA5B20" w:rsidRDefault="00BD4D67" w:rsidP="00DA2EA0">
            <w:pPr>
              <w:widowControl/>
              <w:spacing w:after="14" w:line="251" w:lineRule="exact"/>
              <w:rPr>
                <w:rFonts w:ascii="Calibri" w:hAnsi="Calibri" w:cs="Calibri"/>
                <w:szCs w:val="24"/>
              </w:rPr>
            </w:pPr>
            <w:r w:rsidRPr="00AA5B20">
              <w:rPr>
                <w:rFonts w:ascii="Calibri" w:hAnsi="Calibri" w:cs="Calibri"/>
                <w:szCs w:val="24"/>
              </w:rPr>
              <w:t>You can convince the "guest" even if the show looks contrived</w:t>
            </w:r>
          </w:p>
        </w:tc>
      </w:tr>
      <w:tr w:rsidR="00BD4D67" w:rsidRPr="00DA2EA0">
        <w:trPr>
          <w:jc w:val="center"/>
        </w:trPr>
        <w:tc>
          <w:tcPr>
            <w:tcW w:w="1450" w:type="dxa"/>
          </w:tcPr>
          <w:p w:rsidR="00BD4D67" w:rsidRPr="00AA5B20" w:rsidRDefault="00BD4D67" w:rsidP="00DA2EA0">
            <w:pPr>
              <w:spacing w:line="43" w:lineRule="exact"/>
              <w:rPr>
                <w:rFonts w:ascii="Calibri" w:hAnsi="Calibri" w:cs="Calibri"/>
                <w:szCs w:val="24"/>
              </w:rPr>
            </w:pPr>
          </w:p>
          <w:p w:rsidR="00BD4D67" w:rsidRPr="00AA5B20" w:rsidRDefault="00BD4D67" w:rsidP="00DA2EA0">
            <w:pPr>
              <w:widowControl/>
              <w:spacing w:after="14" w:line="251" w:lineRule="exact"/>
              <w:rPr>
                <w:rFonts w:ascii="Calibri" w:hAnsi="Calibri" w:cs="Calibri"/>
                <w:b/>
                <w:szCs w:val="24"/>
              </w:rPr>
            </w:pPr>
            <w:r w:rsidRPr="00AA5B20">
              <w:rPr>
                <w:rFonts w:ascii="Calibri" w:hAnsi="Calibri" w:cs="Calibri"/>
                <w:b/>
                <w:szCs w:val="24"/>
              </w:rPr>
              <w:t>Ceremonies or Rites of Passage</w:t>
            </w:r>
          </w:p>
        </w:tc>
        <w:tc>
          <w:tcPr>
            <w:tcW w:w="1908" w:type="dxa"/>
          </w:tcPr>
          <w:p w:rsidR="00BD4D67" w:rsidRPr="00AA5B20" w:rsidRDefault="00BD4D67" w:rsidP="00DA2EA0">
            <w:pPr>
              <w:spacing w:line="43" w:lineRule="exact"/>
              <w:rPr>
                <w:rFonts w:ascii="Calibri" w:hAnsi="Calibri" w:cs="Calibri"/>
                <w:b/>
                <w:szCs w:val="24"/>
              </w:rPr>
            </w:pPr>
          </w:p>
          <w:p w:rsidR="00BD4D67" w:rsidRPr="00AA5B20" w:rsidRDefault="00BD4D67" w:rsidP="00DA2EA0">
            <w:pPr>
              <w:widowControl/>
              <w:spacing w:after="14" w:line="251" w:lineRule="exact"/>
              <w:ind w:left="360" w:hanging="360"/>
              <w:rPr>
                <w:rFonts w:ascii="Calibri" w:hAnsi="Calibri" w:cs="Calibri"/>
                <w:szCs w:val="24"/>
              </w:rPr>
            </w:pPr>
            <w:r w:rsidRPr="00AA5B20">
              <w:rPr>
                <w:rFonts w:ascii="Calibri" w:hAnsi="Calibri" w:cs="Calibri"/>
                <w:szCs w:val="24"/>
              </w:rPr>
              <w:t xml:space="preserve">Graduation from </w:t>
            </w:r>
            <w:smartTag w:uri="urn:schemas-microsoft-com:office:smarttags" w:element="place">
              <w:smartTag w:uri="urn:schemas-microsoft-com:office:smarttags" w:element="PlaceName">
                <w:r w:rsidRPr="00AA5B20">
                  <w:rPr>
                    <w:rFonts w:ascii="Calibri" w:hAnsi="Calibri" w:cs="Calibri"/>
                    <w:szCs w:val="24"/>
                  </w:rPr>
                  <w:t>Disney</w:t>
                </w:r>
              </w:smartTag>
              <w:r w:rsidRPr="00AA5B20">
                <w:rPr>
                  <w:rFonts w:ascii="Calibri" w:hAnsi="Calibri" w:cs="Calibri"/>
                  <w:szCs w:val="24"/>
                </w:rPr>
                <w:t xml:space="preserve"> </w:t>
              </w:r>
              <w:smartTag w:uri="urn:schemas-microsoft-com:office:smarttags" w:element="PlaceType">
                <w:r w:rsidRPr="00AA5B20">
                  <w:rPr>
                    <w:rFonts w:ascii="Calibri" w:hAnsi="Calibri" w:cs="Calibri"/>
                    <w:szCs w:val="24"/>
                  </w:rPr>
                  <w:t>University</w:t>
                </w:r>
              </w:smartTag>
            </w:smartTag>
          </w:p>
        </w:tc>
        <w:tc>
          <w:tcPr>
            <w:tcW w:w="2074" w:type="dxa"/>
          </w:tcPr>
          <w:p w:rsidR="00BD4D67" w:rsidRPr="00AA5B20" w:rsidRDefault="00BD4D67" w:rsidP="00DA2EA0">
            <w:pPr>
              <w:spacing w:line="43" w:lineRule="exact"/>
              <w:rPr>
                <w:rFonts w:ascii="Calibri" w:hAnsi="Calibri" w:cs="Calibri"/>
                <w:szCs w:val="24"/>
              </w:rPr>
            </w:pPr>
          </w:p>
          <w:p w:rsidR="00BD4D67" w:rsidRPr="00AA5B20" w:rsidRDefault="00BD4D67" w:rsidP="00DA2EA0">
            <w:pPr>
              <w:widowControl/>
              <w:spacing w:after="14" w:line="251" w:lineRule="exact"/>
              <w:rPr>
                <w:rFonts w:ascii="Calibri" w:hAnsi="Calibri" w:cs="Calibri"/>
                <w:szCs w:val="24"/>
              </w:rPr>
            </w:pPr>
            <w:r w:rsidRPr="00AA5B20">
              <w:rPr>
                <w:rFonts w:ascii="Calibri" w:hAnsi="Calibri" w:cs="Calibri"/>
                <w:szCs w:val="24"/>
              </w:rPr>
              <w:t>Behavior towards customers in the park; Off-stage distinction...</w:t>
            </w:r>
          </w:p>
        </w:tc>
        <w:tc>
          <w:tcPr>
            <w:tcW w:w="2074" w:type="dxa"/>
          </w:tcPr>
          <w:p w:rsidR="00BD4D67" w:rsidRPr="00AA5B20" w:rsidRDefault="00BD4D67" w:rsidP="00DA2EA0">
            <w:pPr>
              <w:spacing w:line="43" w:lineRule="exact"/>
              <w:rPr>
                <w:rFonts w:ascii="Calibri" w:hAnsi="Calibri" w:cs="Calibri"/>
                <w:szCs w:val="24"/>
              </w:rPr>
            </w:pPr>
          </w:p>
          <w:p w:rsidR="00BD4D67" w:rsidRPr="00AA5B20" w:rsidRDefault="00BD4D67" w:rsidP="00DA2EA0">
            <w:pPr>
              <w:widowControl/>
              <w:spacing w:after="14" w:line="251" w:lineRule="exact"/>
              <w:rPr>
                <w:rFonts w:ascii="Calibri" w:hAnsi="Calibri" w:cs="Calibri"/>
                <w:szCs w:val="24"/>
              </w:rPr>
            </w:pPr>
            <w:r w:rsidRPr="00AA5B20">
              <w:rPr>
                <w:rFonts w:ascii="Calibri" w:hAnsi="Calibri" w:cs="Calibri"/>
                <w:szCs w:val="24"/>
              </w:rPr>
              <w:t>Disney history; "Guest" treatment is important</w:t>
            </w:r>
          </w:p>
        </w:tc>
        <w:tc>
          <w:tcPr>
            <w:tcW w:w="2078" w:type="dxa"/>
          </w:tcPr>
          <w:p w:rsidR="00BD4D67" w:rsidRPr="00AA5B20" w:rsidRDefault="00BD4D67" w:rsidP="00DA2EA0">
            <w:pPr>
              <w:spacing w:line="43" w:lineRule="exact"/>
              <w:rPr>
                <w:rFonts w:ascii="Calibri" w:hAnsi="Calibri" w:cs="Calibri"/>
                <w:szCs w:val="24"/>
              </w:rPr>
            </w:pPr>
          </w:p>
          <w:p w:rsidR="00BD4D67" w:rsidRPr="00AA5B20" w:rsidRDefault="00BD4D67" w:rsidP="00DA2EA0">
            <w:pPr>
              <w:widowControl/>
              <w:spacing w:after="14" w:line="251" w:lineRule="exact"/>
              <w:rPr>
                <w:rFonts w:ascii="Calibri" w:hAnsi="Calibri" w:cs="Calibri"/>
                <w:szCs w:val="24"/>
              </w:rPr>
            </w:pPr>
            <w:r w:rsidRPr="00AA5B20">
              <w:rPr>
                <w:rFonts w:ascii="Calibri" w:hAnsi="Calibri" w:cs="Calibri"/>
                <w:szCs w:val="24"/>
              </w:rPr>
              <w:t>These skills can be taught and they are key to Disney's success</w:t>
            </w:r>
          </w:p>
        </w:tc>
      </w:tr>
      <w:tr w:rsidR="00BD4D67" w:rsidRPr="00DA2EA0">
        <w:trPr>
          <w:jc w:val="center"/>
        </w:trPr>
        <w:tc>
          <w:tcPr>
            <w:tcW w:w="1450" w:type="dxa"/>
          </w:tcPr>
          <w:p w:rsidR="00BD4D67" w:rsidRPr="00AA5B20" w:rsidRDefault="00BD4D67" w:rsidP="00DA2EA0">
            <w:pPr>
              <w:spacing w:line="43" w:lineRule="exact"/>
              <w:rPr>
                <w:rFonts w:ascii="Calibri" w:hAnsi="Calibri" w:cs="Calibri"/>
                <w:szCs w:val="24"/>
              </w:rPr>
            </w:pPr>
          </w:p>
          <w:p w:rsidR="00BD4D67" w:rsidRPr="00AA5B20" w:rsidRDefault="00BD4D67" w:rsidP="00DA2EA0">
            <w:pPr>
              <w:widowControl/>
              <w:spacing w:after="14" w:line="251" w:lineRule="exact"/>
              <w:rPr>
                <w:rFonts w:ascii="Calibri" w:hAnsi="Calibri" w:cs="Calibri"/>
                <w:b/>
                <w:szCs w:val="24"/>
              </w:rPr>
            </w:pPr>
            <w:r w:rsidRPr="00AA5B20">
              <w:rPr>
                <w:rFonts w:ascii="Calibri" w:hAnsi="Calibri" w:cs="Calibri"/>
                <w:b/>
                <w:szCs w:val="24"/>
              </w:rPr>
              <w:t>Stories or Myths</w:t>
            </w:r>
          </w:p>
        </w:tc>
        <w:tc>
          <w:tcPr>
            <w:tcW w:w="1908" w:type="dxa"/>
          </w:tcPr>
          <w:p w:rsidR="00BD4D67" w:rsidRPr="00AA5B20" w:rsidRDefault="00BD4D67" w:rsidP="00DA2EA0">
            <w:pPr>
              <w:spacing w:line="43" w:lineRule="exact"/>
              <w:rPr>
                <w:rFonts w:ascii="Calibri" w:hAnsi="Calibri" w:cs="Calibri"/>
                <w:b/>
                <w:szCs w:val="24"/>
              </w:rPr>
            </w:pPr>
          </w:p>
          <w:p w:rsidR="00BD4D67" w:rsidRPr="00AA5B20" w:rsidRDefault="00BD4D67" w:rsidP="00DA2EA0">
            <w:pPr>
              <w:widowControl/>
              <w:spacing w:after="14" w:line="251" w:lineRule="exact"/>
              <w:ind w:left="360" w:hanging="360"/>
              <w:rPr>
                <w:rFonts w:ascii="Calibri" w:hAnsi="Calibri" w:cs="Calibri"/>
                <w:szCs w:val="24"/>
              </w:rPr>
            </w:pPr>
            <w:r w:rsidRPr="00AA5B20">
              <w:rPr>
                <w:rFonts w:ascii="Calibri" w:hAnsi="Calibri" w:cs="Calibri"/>
                <w:szCs w:val="24"/>
              </w:rPr>
              <w:t xml:space="preserve">Walt Disney walking down </w:t>
            </w:r>
            <w:smartTag w:uri="urn:schemas-microsoft-com:office:smarttags" w:element="Street">
              <w:smartTag w:uri="urn:schemas-microsoft-com:office:smarttags" w:element="address">
                <w:r w:rsidRPr="00AA5B20">
                  <w:rPr>
                    <w:rFonts w:ascii="Calibri" w:hAnsi="Calibri" w:cs="Calibri"/>
                    <w:szCs w:val="24"/>
                  </w:rPr>
                  <w:t>Main St.</w:t>
                </w:r>
              </w:smartTag>
            </w:smartTag>
            <w:r w:rsidRPr="00AA5B20">
              <w:rPr>
                <w:rFonts w:ascii="Calibri" w:hAnsi="Calibri" w:cs="Calibri"/>
                <w:szCs w:val="24"/>
              </w:rPr>
              <w:t xml:space="preserve"> to inspect the park</w:t>
            </w:r>
          </w:p>
        </w:tc>
        <w:tc>
          <w:tcPr>
            <w:tcW w:w="2074" w:type="dxa"/>
          </w:tcPr>
          <w:p w:rsidR="00BD4D67" w:rsidRPr="00AA5B20" w:rsidRDefault="00BD4D67" w:rsidP="00DA2EA0">
            <w:pPr>
              <w:spacing w:line="43" w:lineRule="exact"/>
              <w:rPr>
                <w:rFonts w:ascii="Calibri" w:hAnsi="Calibri" w:cs="Calibri"/>
                <w:szCs w:val="24"/>
              </w:rPr>
            </w:pPr>
          </w:p>
          <w:p w:rsidR="00BD4D67" w:rsidRPr="00AA5B20" w:rsidRDefault="00BD4D67" w:rsidP="00DA2EA0">
            <w:pPr>
              <w:widowControl/>
              <w:spacing w:after="14" w:line="251" w:lineRule="exact"/>
              <w:rPr>
                <w:rFonts w:ascii="Calibri" w:hAnsi="Calibri" w:cs="Calibri"/>
                <w:szCs w:val="24"/>
              </w:rPr>
            </w:pPr>
            <w:r w:rsidRPr="00AA5B20">
              <w:rPr>
                <w:rFonts w:ascii="Calibri" w:hAnsi="Calibri" w:cs="Calibri"/>
                <w:szCs w:val="24"/>
              </w:rPr>
              <w:t>Managers walk the park; other employees attentive to details</w:t>
            </w:r>
          </w:p>
        </w:tc>
        <w:tc>
          <w:tcPr>
            <w:tcW w:w="2074" w:type="dxa"/>
          </w:tcPr>
          <w:p w:rsidR="00BD4D67" w:rsidRPr="00AA5B20" w:rsidRDefault="00BD4D67" w:rsidP="00DA2EA0">
            <w:pPr>
              <w:spacing w:line="43" w:lineRule="exact"/>
              <w:rPr>
                <w:rFonts w:ascii="Calibri" w:hAnsi="Calibri" w:cs="Calibri"/>
                <w:szCs w:val="24"/>
              </w:rPr>
            </w:pPr>
          </w:p>
          <w:p w:rsidR="00BD4D67" w:rsidRPr="00AA5B20" w:rsidRDefault="00BD4D67" w:rsidP="00DA2EA0">
            <w:pPr>
              <w:widowControl/>
              <w:spacing w:after="14" w:line="251" w:lineRule="exact"/>
              <w:rPr>
                <w:rFonts w:ascii="Calibri" w:hAnsi="Calibri" w:cs="Calibri"/>
                <w:szCs w:val="24"/>
              </w:rPr>
            </w:pPr>
            <w:r w:rsidRPr="00AA5B20">
              <w:rPr>
                <w:rFonts w:ascii="Calibri" w:hAnsi="Calibri" w:cs="Calibri"/>
                <w:szCs w:val="24"/>
              </w:rPr>
              <w:t>Keep the park clean; keep the vision/magic intact</w:t>
            </w:r>
          </w:p>
        </w:tc>
        <w:tc>
          <w:tcPr>
            <w:tcW w:w="2078" w:type="dxa"/>
          </w:tcPr>
          <w:p w:rsidR="00BD4D67" w:rsidRPr="00AA5B20" w:rsidRDefault="00BD4D67" w:rsidP="00DA2EA0">
            <w:pPr>
              <w:spacing w:line="43" w:lineRule="exact"/>
              <w:rPr>
                <w:rFonts w:ascii="Calibri" w:hAnsi="Calibri" w:cs="Calibri"/>
                <w:szCs w:val="24"/>
              </w:rPr>
            </w:pPr>
          </w:p>
          <w:p w:rsidR="00BD4D67" w:rsidRPr="00AA5B20" w:rsidRDefault="00BD4D67" w:rsidP="00A25EA7">
            <w:pPr>
              <w:widowControl/>
              <w:spacing w:after="14" w:line="251" w:lineRule="exact"/>
              <w:rPr>
                <w:rFonts w:ascii="Calibri" w:hAnsi="Calibri" w:cs="Calibri"/>
                <w:szCs w:val="24"/>
              </w:rPr>
            </w:pPr>
            <w:r w:rsidRPr="00AA5B20">
              <w:rPr>
                <w:rFonts w:ascii="Calibri" w:hAnsi="Calibri" w:cs="Calibri"/>
                <w:szCs w:val="24"/>
              </w:rPr>
              <w:t>The park's appearance sets it apart from other parks</w:t>
            </w:r>
            <w:r w:rsidR="00A25EA7" w:rsidRPr="00AA5B20">
              <w:rPr>
                <w:rFonts w:ascii="Calibri" w:hAnsi="Calibri" w:cs="Calibri"/>
                <w:szCs w:val="24"/>
              </w:rPr>
              <w:t xml:space="preserve">  =&gt; </w:t>
            </w:r>
            <w:r w:rsidRPr="00AA5B20">
              <w:rPr>
                <w:rFonts w:ascii="Calibri" w:hAnsi="Calibri" w:cs="Calibri"/>
                <w:szCs w:val="24"/>
              </w:rPr>
              <w:t>Profit</w:t>
            </w:r>
          </w:p>
        </w:tc>
      </w:tr>
      <w:tr w:rsidR="00BD4D67" w:rsidRPr="00DA2EA0">
        <w:trPr>
          <w:jc w:val="center"/>
        </w:trPr>
        <w:tc>
          <w:tcPr>
            <w:tcW w:w="1450" w:type="dxa"/>
          </w:tcPr>
          <w:p w:rsidR="00BD4D67" w:rsidRPr="00AA5B20" w:rsidRDefault="00BD4D67" w:rsidP="00DA2EA0">
            <w:pPr>
              <w:spacing w:line="43" w:lineRule="exact"/>
              <w:rPr>
                <w:rFonts w:ascii="Calibri" w:hAnsi="Calibri" w:cs="Calibri"/>
                <w:szCs w:val="24"/>
              </w:rPr>
            </w:pPr>
          </w:p>
          <w:p w:rsidR="00BD4D67" w:rsidRPr="00AA5B20" w:rsidRDefault="00BD4D67" w:rsidP="00DA2EA0">
            <w:pPr>
              <w:widowControl/>
              <w:spacing w:after="14" w:line="251" w:lineRule="exact"/>
              <w:rPr>
                <w:rFonts w:ascii="Calibri" w:hAnsi="Calibri" w:cs="Calibri"/>
                <w:b/>
                <w:szCs w:val="24"/>
              </w:rPr>
            </w:pPr>
            <w:r w:rsidRPr="00AA5B20">
              <w:rPr>
                <w:rFonts w:ascii="Calibri" w:hAnsi="Calibri" w:cs="Calibri"/>
                <w:b/>
                <w:szCs w:val="24"/>
              </w:rPr>
              <w:t>Rituals or Routines</w:t>
            </w:r>
          </w:p>
        </w:tc>
        <w:tc>
          <w:tcPr>
            <w:tcW w:w="1908" w:type="dxa"/>
          </w:tcPr>
          <w:p w:rsidR="00BD4D67" w:rsidRPr="00AA5B20" w:rsidRDefault="00BD4D67" w:rsidP="00DA2EA0">
            <w:pPr>
              <w:spacing w:line="43" w:lineRule="exact"/>
              <w:rPr>
                <w:rFonts w:ascii="Calibri" w:hAnsi="Calibri" w:cs="Calibri"/>
                <w:b/>
                <w:szCs w:val="24"/>
              </w:rPr>
            </w:pPr>
          </w:p>
          <w:p w:rsidR="00BD4D67" w:rsidRPr="00AA5B20" w:rsidRDefault="00BD4D67" w:rsidP="00DA2EA0">
            <w:pPr>
              <w:widowControl/>
              <w:spacing w:after="14" w:line="251" w:lineRule="exact"/>
              <w:ind w:left="360" w:hanging="360"/>
              <w:rPr>
                <w:rFonts w:ascii="Calibri" w:hAnsi="Calibri" w:cs="Calibri"/>
                <w:szCs w:val="24"/>
              </w:rPr>
            </w:pPr>
            <w:r w:rsidRPr="00AA5B20">
              <w:rPr>
                <w:rFonts w:ascii="Calibri" w:hAnsi="Calibri" w:cs="Calibri"/>
                <w:szCs w:val="24"/>
              </w:rPr>
              <w:t xml:space="preserve">Employees check in </w:t>
            </w:r>
            <w:r w:rsidRPr="00AA5B20">
              <w:rPr>
                <w:rFonts w:ascii="Calibri" w:hAnsi="Calibri" w:cs="Calibri"/>
                <w:i/>
                <w:szCs w:val="24"/>
              </w:rPr>
              <w:t>back-stage</w:t>
            </w:r>
            <w:r w:rsidRPr="00AA5B20">
              <w:rPr>
                <w:rFonts w:ascii="Calibri" w:hAnsi="Calibri" w:cs="Calibri"/>
                <w:szCs w:val="24"/>
              </w:rPr>
              <w:t xml:space="preserve"> before going </w:t>
            </w:r>
            <w:r w:rsidRPr="00AA5B20">
              <w:rPr>
                <w:rFonts w:ascii="Calibri" w:hAnsi="Calibri" w:cs="Calibri"/>
                <w:i/>
                <w:szCs w:val="24"/>
              </w:rPr>
              <w:t>on-stage</w:t>
            </w:r>
          </w:p>
        </w:tc>
        <w:tc>
          <w:tcPr>
            <w:tcW w:w="2074" w:type="dxa"/>
          </w:tcPr>
          <w:p w:rsidR="00BD4D67" w:rsidRPr="00AA5B20" w:rsidRDefault="00BD4D67" w:rsidP="00DA2EA0">
            <w:pPr>
              <w:spacing w:line="43" w:lineRule="exact"/>
              <w:rPr>
                <w:rFonts w:ascii="Calibri" w:hAnsi="Calibri" w:cs="Calibri"/>
                <w:szCs w:val="24"/>
              </w:rPr>
            </w:pPr>
          </w:p>
          <w:p w:rsidR="00BD4D67" w:rsidRPr="00AA5B20" w:rsidRDefault="00BD4D67" w:rsidP="00DA2EA0">
            <w:pPr>
              <w:widowControl/>
              <w:spacing w:after="14" w:line="251" w:lineRule="exact"/>
              <w:rPr>
                <w:rFonts w:ascii="Calibri" w:hAnsi="Calibri" w:cs="Calibri"/>
                <w:szCs w:val="24"/>
              </w:rPr>
            </w:pPr>
            <w:r w:rsidRPr="00AA5B20">
              <w:rPr>
                <w:rFonts w:ascii="Calibri" w:hAnsi="Calibri" w:cs="Calibri"/>
                <w:szCs w:val="24"/>
              </w:rPr>
              <w:t>Behave differently off-stage</w:t>
            </w:r>
          </w:p>
        </w:tc>
        <w:tc>
          <w:tcPr>
            <w:tcW w:w="2074" w:type="dxa"/>
          </w:tcPr>
          <w:p w:rsidR="00BD4D67" w:rsidRPr="00AA5B20" w:rsidRDefault="00BD4D67" w:rsidP="00DA2EA0">
            <w:pPr>
              <w:spacing w:line="43" w:lineRule="exact"/>
              <w:rPr>
                <w:rFonts w:ascii="Calibri" w:hAnsi="Calibri" w:cs="Calibri"/>
                <w:szCs w:val="24"/>
              </w:rPr>
            </w:pPr>
          </w:p>
          <w:p w:rsidR="00BD4D67" w:rsidRPr="00AA5B20" w:rsidRDefault="00BD4D67" w:rsidP="00DA2EA0">
            <w:pPr>
              <w:widowControl/>
              <w:spacing w:after="14" w:line="251" w:lineRule="exact"/>
              <w:rPr>
                <w:rFonts w:ascii="Calibri" w:hAnsi="Calibri" w:cs="Calibri"/>
                <w:szCs w:val="24"/>
              </w:rPr>
            </w:pPr>
            <w:r w:rsidRPr="00AA5B20">
              <w:rPr>
                <w:rFonts w:ascii="Calibri" w:hAnsi="Calibri" w:cs="Calibri"/>
                <w:szCs w:val="24"/>
              </w:rPr>
              <w:t xml:space="preserve">Everyone is in show-business </w:t>
            </w:r>
            <w:r w:rsidRPr="00AA5B20">
              <w:rPr>
                <w:rFonts w:ascii="Calibri" w:hAnsi="Calibri" w:cs="Calibri"/>
                <w:i/>
                <w:szCs w:val="24"/>
              </w:rPr>
              <w:t>(not just waiters)</w:t>
            </w:r>
          </w:p>
        </w:tc>
        <w:tc>
          <w:tcPr>
            <w:tcW w:w="2078" w:type="dxa"/>
          </w:tcPr>
          <w:p w:rsidR="00BD4D67" w:rsidRPr="00AA5B20" w:rsidRDefault="00BD4D67" w:rsidP="00DA2EA0">
            <w:pPr>
              <w:spacing w:line="43" w:lineRule="exact"/>
              <w:rPr>
                <w:rFonts w:ascii="Calibri" w:hAnsi="Calibri" w:cs="Calibri"/>
                <w:szCs w:val="24"/>
              </w:rPr>
            </w:pPr>
          </w:p>
          <w:p w:rsidR="00BD4D67" w:rsidRPr="00AA5B20" w:rsidRDefault="00BD4D67" w:rsidP="00DA2EA0">
            <w:pPr>
              <w:widowControl/>
              <w:spacing w:after="14" w:line="251" w:lineRule="exact"/>
              <w:rPr>
                <w:rFonts w:ascii="Calibri" w:hAnsi="Calibri" w:cs="Calibri"/>
                <w:szCs w:val="24"/>
              </w:rPr>
            </w:pPr>
            <w:r w:rsidRPr="00AA5B20">
              <w:rPr>
                <w:rFonts w:ascii="Calibri" w:hAnsi="Calibri" w:cs="Calibri"/>
                <w:szCs w:val="24"/>
              </w:rPr>
              <w:t>The park is separate from the real world</w:t>
            </w:r>
          </w:p>
        </w:tc>
      </w:tr>
      <w:tr w:rsidR="00BD4D67" w:rsidRPr="00DA2EA0">
        <w:trPr>
          <w:jc w:val="center"/>
        </w:trPr>
        <w:tc>
          <w:tcPr>
            <w:tcW w:w="1450" w:type="dxa"/>
          </w:tcPr>
          <w:p w:rsidR="00BD4D67" w:rsidRPr="00AA5B20" w:rsidRDefault="00BD4D67" w:rsidP="00DA2EA0">
            <w:pPr>
              <w:spacing w:line="43" w:lineRule="exact"/>
              <w:rPr>
                <w:rFonts w:ascii="Calibri" w:hAnsi="Calibri" w:cs="Calibri"/>
                <w:szCs w:val="24"/>
              </w:rPr>
            </w:pPr>
          </w:p>
          <w:p w:rsidR="00BD4D67" w:rsidRPr="00AA5B20" w:rsidRDefault="00BD4D67" w:rsidP="00DA2EA0">
            <w:pPr>
              <w:widowControl/>
              <w:spacing w:after="14" w:line="251" w:lineRule="exact"/>
              <w:rPr>
                <w:rFonts w:ascii="Calibri" w:hAnsi="Calibri" w:cs="Calibri"/>
                <w:b/>
                <w:szCs w:val="24"/>
              </w:rPr>
            </w:pPr>
            <w:r w:rsidRPr="00AA5B20">
              <w:rPr>
                <w:rFonts w:ascii="Calibri" w:hAnsi="Calibri" w:cs="Calibri"/>
                <w:b/>
                <w:szCs w:val="24"/>
              </w:rPr>
              <w:t>Symbols or Objects</w:t>
            </w:r>
          </w:p>
        </w:tc>
        <w:tc>
          <w:tcPr>
            <w:tcW w:w="1908" w:type="dxa"/>
          </w:tcPr>
          <w:p w:rsidR="00BD4D67" w:rsidRPr="00AA5B20" w:rsidRDefault="00BD4D67" w:rsidP="00DA2EA0">
            <w:pPr>
              <w:spacing w:line="43" w:lineRule="exact"/>
              <w:rPr>
                <w:rFonts w:ascii="Calibri" w:hAnsi="Calibri" w:cs="Calibri"/>
                <w:b/>
                <w:szCs w:val="24"/>
              </w:rPr>
            </w:pPr>
          </w:p>
          <w:p w:rsidR="00BD4D67" w:rsidRPr="00AA5B20" w:rsidRDefault="00BD4D67" w:rsidP="00DA2EA0">
            <w:pPr>
              <w:widowControl/>
              <w:spacing w:after="14" w:line="251" w:lineRule="exact"/>
              <w:ind w:left="360" w:hanging="360"/>
              <w:rPr>
                <w:rFonts w:ascii="Calibri" w:hAnsi="Calibri" w:cs="Calibri"/>
                <w:szCs w:val="24"/>
              </w:rPr>
            </w:pPr>
            <w:r w:rsidRPr="00AA5B20">
              <w:rPr>
                <w:rFonts w:ascii="Calibri" w:hAnsi="Calibri" w:cs="Calibri"/>
                <w:szCs w:val="24"/>
              </w:rPr>
              <w:t>The mouse (and other characters)</w:t>
            </w:r>
          </w:p>
        </w:tc>
        <w:tc>
          <w:tcPr>
            <w:tcW w:w="2074" w:type="dxa"/>
          </w:tcPr>
          <w:p w:rsidR="00BD4D67" w:rsidRPr="00AA5B20" w:rsidRDefault="00BD4D67" w:rsidP="00DA2EA0">
            <w:pPr>
              <w:spacing w:line="43" w:lineRule="exact"/>
              <w:rPr>
                <w:rFonts w:ascii="Calibri" w:hAnsi="Calibri" w:cs="Calibri"/>
                <w:szCs w:val="24"/>
              </w:rPr>
            </w:pPr>
          </w:p>
          <w:p w:rsidR="00BD4D67" w:rsidRPr="00AA5B20" w:rsidRDefault="00BD4D67" w:rsidP="00DA2EA0">
            <w:pPr>
              <w:widowControl/>
              <w:spacing w:after="14" w:line="251" w:lineRule="exact"/>
              <w:rPr>
                <w:rFonts w:ascii="Calibri" w:hAnsi="Calibri" w:cs="Calibri"/>
                <w:szCs w:val="24"/>
              </w:rPr>
            </w:pPr>
            <w:r w:rsidRPr="00AA5B20">
              <w:rPr>
                <w:rFonts w:ascii="Calibri" w:hAnsi="Calibri" w:cs="Calibri"/>
                <w:szCs w:val="24"/>
              </w:rPr>
              <w:t>Don't break character when on stage</w:t>
            </w:r>
          </w:p>
        </w:tc>
        <w:tc>
          <w:tcPr>
            <w:tcW w:w="2074" w:type="dxa"/>
          </w:tcPr>
          <w:p w:rsidR="00BD4D67" w:rsidRPr="00AA5B20" w:rsidRDefault="00BD4D67" w:rsidP="00DA2EA0">
            <w:pPr>
              <w:spacing w:line="43" w:lineRule="exact"/>
              <w:rPr>
                <w:rFonts w:ascii="Calibri" w:hAnsi="Calibri" w:cs="Calibri"/>
                <w:szCs w:val="24"/>
              </w:rPr>
            </w:pPr>
          </w:p>
          <w:p w:rsidR="00BD4D67" w:rsidRPr="00AA5B20" w:rsidRDefault="00BD4D67" w:rsidP="00DA2EA0">
            <w:pPr>
              <w:widowControl/>
              <w:spacing w:after="14" w:line="251" w:lineRule="exact"/>
              <w:rPr>
                <w:rFonts w:ascii="Calibri" w:hAnsi="Calibri" w:cs="Calibri"/>
                <w:szCs w:val="24"/>
              </w:rPr>
            </w:pPr>
            <w:r w:rsidRPr="00AA5B20">
              <w:rPr>
                <w:rFonts w:ascii="Calibri" w:hAnsi="Calibri" w:cs="Calibri"/>
                <w:szCs w:val="24"/>
              </w:rPr>
              <w:t>The characters' magic must be protected</w:t>
            </w:r>
          </w:p>
        </w:tc>
        <w:tc>
          <w:tcPr>
            <w:tcW w:w="2078" w:type="dxa"/>
          </w:tcPr>
          <w:p w:rsidR="00BD4D67" w:rsidRPr="00AA5B20" w:rsidRDefault="00BD4D67" w:rsidP="00DA2EA0">
            <w:pPr>
              <w:spacing w:line="43" w:lineRule="exact"/>
              <w:rPr>
                <w:rFonts w:ascii="Calibri" w:hAnsi="Calibri" w:cs="Calibri"/>
                <w:szCs w:val="24"/>
              </w:rPr>
            </w:pPr>
          </w:p>
          <w:p w:rsidR="00BD4D67" w:rsidRPr="00AA5B20" w:rsidRDefault="00BD4D67" w:rsidP="00A25EA7">
            <w:pPr>
              <w:widowControl/>
              <w:spacing w:after="14" w:line="251" w:lineRule="exact"/>
              <w:rPr>
                <w:rFonts w:ascii="Calibri" w:hAnsi="Calibri" w:cs="Calibri"/>
                <w:szCs w:val="24"/>
              </w:rPr>
            </w:pPr>
            <w:r w:rsidRPr="00AA5B20">
              <w:rPr>
                <w:rFonts w:ascii="Calibri" w:hAnsi="Calibri" w:cs="Calibri"/>
                <w:szCs w:val="24"/>
              </w:rPr>
              <w:t>The characters' magic is key to Disney</w:t>
            </w:r>
            <w:r w:rsidR="00A25EA7" w:rsidRPr="00AA5B20">
              <w:rPr>
                <w:rFonts w:ascii="Calibri" w:hAnsi="Calibri" w:cs="Calibri"/>
                <w:szCs w:val="24"/>
              </w:rPr>
              <w:t>'</w:t>
            </w:r>
            <w:r w:rsidRPr="00AA5B20">
              <w:rPr>
                <w:rFonts w:ascii="Calibri" w:hAnsi="Calibri" w:cs="Calibri"/>
                <w:szCs w:val="24"/>
              </w:rPr>
              <w:t>s competitive advantage</w:t>
            </w:r>
          </w:p>
        </w:tc>
      </w:tr>
      <w:tr w:rsidR="00BD4D67" w:rsidRPr="00DA2EA0">
        <w:trPr>
          <w:jc w:val="center"/>
        </w:trPr>
        <w:tc>
          <w:tcPr>
            <w:tcW w:w="1450" w:type="dxa"/>
          </w:tcPr>
          <w:p w:rsidR="00BD4D67" w:rsidRPr="00AA5B20" w:rsidRDefault="00BD4D67" w:rsidP="00DA2EA0">
            <w:pPr>
              <w:spacing w:line="43" w:lineRule="exact"/>
              <w:rPr>
                <w:rFonts w:ascii="Calibri" w:hAnsi="Calibri" w:cs="Calibri"/>
                <w:szCs w:val="24"/>
              </w:rPr>
            </w:pPr>
          </w:p>
          <w:p w:rsidR="00BD4D67" w:rsidRPr="00AA5B20" w:rsidRDefault="00BD4D67" w:rsidP="00DA2EA0">
            <w:pPr>
              <w:widowControl/>
              <w:spacing w:after="14" w:line="251" w:lineRule="exact"/>
              <w:rPr>
                <w:rFonts w:ascii="Calibri" w:hAnsi="Calibri" w:cs="Calibri"/>
                <w:b/>
                <w:szCs w:val="24"/>
              </w:rPr>
            </w:pPr>
            <w:r w:rsidRPr="00AA5B20">
              <w:rPr>
                <w:rFonts w:ascii="Calibri" w:hAnsi="Calibri" w:cs="Calibri"/>
                <w:b/>
                <w:szCs w:val="24"/>
              </w:rPr>
              <w:t>Language</w:t>
            </w:r>
          </w:p>
        </w:tc>
        <w:tc>
          <w:tcPr>
            <w:tcW w:w="1908" w:type="dxa"/>
          </w:tcPr>
          <w:p w:rsidR="00BD4D67" w:rsidRPr="00AA5B20" w:rsidRDefault="00BD4D67" w:rsidP="00DA2EA0">
            <w:pPr>
              <w:spacing w:line="43" w:lineRule="exact"/>
              <w:rPr>
                <w:rFonts w:ascii="Calibri" w:hAnsi="Calibri" w:cs="Calibri"/>
                <w:b/>
                <w:szCs w:val="24"/>
              </w:rPr>
            </w:pPr>
          </w:p>
          <w:p w:rsidR="00BD4D67" w:rsidRPr="00AA5B20" w:rsidRDefault="00BD4D67" w:rsidP="00A25EA7">
            <w:pPr>
              <w:widowControl/>
              <w:spacing w:after="14" w:line="251" w:lineRule="exact"/>
              <w:ind w:left="360" w:hanging="360"/>
              <w:rPr>
                <w:rFonts w:ascii="Calibri" w:hAnsi="Calibri" w:cs="Calibri"/>
                <w:szCs w:val="24"/>
              </w:rPr>
            </w:pPr>
            <w:r w:rsidRPr="00AA5B20">
              <w:rPr>
                <w:rFonts w:ascii="Calibri" w:hAnsi="Calibri" w:cs="Calibri"/>
                <w:i/>
                <w:szCs w:val="24"/>
              </w:rPr>
              <w:t>On/off-stage; Casting;</w:t>
            </w:r>
            <w:r w:rsidR="00A25EA7" w:rsidRPr="00AA5B20">
              <w:rPr>
                <w:rFonts w:ascii="Calibri" w:hAnsi="Calibri" w:cs="Calibri"/>
                <w:i/>
                <w:szCs w:val="24"/>
              </w:rPr>
              <w:t xml:space="preserve"> Hosts;</w:t>
            </w:r>
            <w:r w:rsidRPr="00AA5B20">
              <w:rPr>
                <w:rFonts w:ascii="Calibri" w:hAnsi="Calibri" w:cs="Calibri"/>
                <w:i/>
                <w:szCs w:val="24"/>
              </w:rPr>
              <w:t xml:space="preserve"> </w:t>
            </w:r>
            <w:r w:rsidR="00A25EA7" w:rsidRPr="00AA5B20">
              <w:rPr>
                <w:rFonts w:ascii="Calibri" w:hAnsi="Calibri" w:cs="Calibri"/>
                <w:i/>
                <w:szCs w:val="24"/>
              </w:rPr>
              <w:t xml:space="preserve">Guests; </w:t>
            </w:r>
            <w:r w:rsidRPr="00AA5B20">
              <w:rPr>
                <w:rFonts w:ascii="Calibri" w:hAnsi="Calibri" w:cs="Calibri"/>
                <w:i/>
                <w:szCs w:val="24"/>
              </w:rPr>
              <w:t>Wardrobe...</w:t>
            </w:r>
          </w:p>
        </w:tc>
        <w:tc>
          <w:tcPr>
            <w:tcW w:w="2074" w:type="dxa"/>
          </w:tcPr>
          <w:p w:rsidR="00BD4D67" w:rsidRPr="00AA5B20" w:rsidRDefault="00BD4D67" w:rsidP="00DA2EA0">
            <w:pPr>
              <w:spacing w:line="43" w:lineRule="exact"/>
              <w:rPr>
                <w:rFonts w:ascii="Calibri" w:hAnsi="Calibri" w:cs="Calibri"/>
                <w:szCs w:val="24"/>
              </w:rPr>
            </w:pPr>
          </w:p>
          <w:p w:rsidR="00BD4D67" w:rsidRPr="00AA5B20" w:rsidRDefault="00BD4D67" w:rsidP="00DA2EA0">
            <w:pPr>
              <w:widowControl/>
              <w:spacing w:after="14" w:line="251" w:lineRule="exact"/>
              <w:rPr>
                <w:rFonts w:ascii="Calibri" w:hAnsi="Calibri" w:cs="Calibri"/>
                <w:szCs w:val="24"/>
              </w:rPr>
            </w:pPr>
            <w:r w:rsidRPr="00AA5B20">
              <w:rPr>
                <w:rFonts w:ascii="Calibri" w:hAnsi="Calibri" w:cs="Calibri"/>
                <w:szCs w:val="24"/>
              </w:rPr>
              <w:t>Employees behave in ways that strongly support the "show"</w:t>
            </w:r>
          </w:p>
        </w:tc>
        <w:tc>
          <w:tcPr>
            <w:tcW w:w="2074" w:type="dxa"/>
          </w:tcPr>
          <w:p w:rsidR="00BD4D67" w:rsidRPr="00AA5B20" w:rsidRDefault="00BD4D67" w:rsidP="00DA2EA0">
            <w:pPr>
              <w:spacing w:line="43" w:lineRule="exact"/>
              <w:rPr>
                <w:rFonts w:ascii="Calibri" w:hAnsi="Calibri" w:cs="Calibri"/>
                <w:szCs w:val="24"/>
              </w:rPr>
            </w:pPr>
          </w:p>
          <w:p w:rsidR="00BD4D67" w:rsidRPr="00AA5B20" w:rsidRDefault="00BD4D67" w:rsidP="00DA2EA0">
            <w:pPr>
              <w:widowControl/>
              <w:spacing w:after="14" w:line="251" w:lineRule="exact"/>
              <w:rPr>
                <w:rFonts w:ascii="Calibri" w:hAnsi="Calibri" w:cs="Calibri"/>
                <w:szCs w:val="24"/>
              </w:rPr>
            </w:pPr>
            <w:r w:rsidRPr="00AA5B20">
              <w:rPr>
                <w:rFonts w:ascii="Calibri" w:hAnsi="Calibri" w:cs="Calibri"/>
                <w:szCs w:val="24"/>
              </w:rPr>
              <w:t>Entertaining the "guests"</w:t>
            </w:r>
          </w:p>
        </w:tc>
        <w:tc>
          <w:tcPr>
            <w:tcW w:w="2078" w:type="dxa"/>
          </w:tcPr>
          <w:p w:rsidR="00BD4D67" w:rsidRPr="00AA5B20" w:rsidRDefault="00BD4D67" w:rsidP="00DA2EA0">
            <w:pPr>
              <w:spacing w:line="43" w:lineRule="exact"/>
              <w:rPr>
                <w:rFonts w:ascii="Calibri" w:hAnsi="Calibri" w:cs="Calibri"/>
                <w:szCs w:val="24"/>
              </w:rPr>
            </w:pPr>
          </w:p>
          <w:p w:rsidR="00BD4D67" w:rsidRPr="00AA5B20" w:rsidRDefault="00BD4D67" w:rsidP="00A25EA7">
            <w:pPr>
              <w:widowControl/>
              <w:spacing w:after="14" w:line="251" w:lineRule="exact"/>
              <w:rPr>
                <w:rFonts w:ascii="Calibri" w:hAnsi="Calibri" w:cs="Calibri"/>
                <w:szCs w:val="24"/>
              </w:rPr>
            </w:pPr>
            <w:r w:rsidRPr="00AA5B20">
              <w:rPr>
                <w:rFonts w:ascii="Calibri" w:hAnsi="Calibri" w:cs="Calibri"/>
                <w:szCs w:val="24"/>
              </w:rPr>
              <w:t xml:space="preserve">If they put on a good </w:t>
            </w:r>
            <w:r w:rsidRPr="00AA5B20">
              <w:rPr>
                <w:rFonts w:ascii="Calibri" w:hAnsi="Calibri" w:cs="Calibri"/>
                <w:i/>
                <w:szCs w:val="24"/>
              </w:rPr>
              <w:t>show</w:t>
            </w:r>
            <w:r w:rsidRPr="00AA5B20">
              <w:rPr>
                <w:rFonts w:ascii="Calibri" w:hAnsi="Calibri" w:cs="Calibri"/>
                <w:szCs w:val="24"/>
              </w:rPr>
              <w:t xml:space="preserve"> the guests will keep </w:t>
            </w:r>
            <w:r w:rsidR="00A25EA7" w:rsidRPr="00AA5B20">
              <w:rPr>
                <w:rFonts w:ascii="Calibri" w:hAnsi="Calibri" w:cs="Calibri"/>
                <w:szCs w:val="24"/>
              </w:rPr>
              <w:t>coming =&gt; profit</w:t>
            </w:r>
          </w:p>
        </w:tc>
      </w:tr>
    </w:tbl>
    <w:p w:rsidR="00BD4D67" w:rsidRPr="00AA5B20" w:rsidRDefault="00BD4D67" w:rsidP="00DA2EA0">
      <w:pPr>
        <w:widowControl/>
        <w:spacing w:line="251" w:lineRule="exact"/>
        <w:jc w:val="both"/>
        <w:rPr>
          <w:rFonts w:ascii="Calibri" w:hAnsi="Calibri" w:cs="Calibri"/>
          <w:szCs w:val="24"/>
        </w:rPr>
        <w:sectPr w:rsidR="00BD4D67" w:rsidRPr="00AA5B20" w:rsidSect="00A25EA7">
          <w:endnotePr>
            <w:numFmt w:val="decimal"/>
          </w:endnotePr>
          <w:pgSz w:w="12240" w:h="15840" w:code="1"/>
          <w:pgMar w:top="360" w:right="720" w:bottom="360" w:left="720" w:header="360" w:footer="360" w:gutter="0"/>
          <w:cols w:space="720"/>
          <w:vAlign w:val="center"/>
          <w:noEndnote/>
        </w:sectPr>
      </w:pPr>
    </w:p>
    <w:p w:rsidR="00BD4D67" w:rsidRPr="00AA5B20" w:rsidRDefault="00BD4D67" w:rsidP="008A3CD9">
      <w:pPr>
        <w:pStyle w:val="Heading1"/>
        <w:widowControl/>
        <w:tabs>
          <w:tab w:val="clear" w:pos="5760"/>
          <w:tab w:val="clear" w:pos="6120"/>
          <w:tab w:val="clear" w:pos="6480"/>
          <w:tab w:val="clear" w:pos="6840"/>
          <w:tab w:val="clear" w:pos="7200"/>
          <w:tab w:val="clear" w:pos="7560"/>
          <w:tab w:val="clear" w:pos="7920"/>
          <w:tab w:val="clear" w:pos="8280"/>
          <w:tab w:val="clear" w:pos="8640"/>
          <w:tab w:val="clear" w:pos="9000"/>
          <w:tab w:val="clear" w:pos="9360"/>
          <w:tab w:val="clear" w:pos="9720"/>
        </w:tabs>
        <w:spacing w:after="120"/>
        <w:jc w:val="center"/>
        <w:rPr>
          <w:rFonts w:ascii="Calibri" w:hAnsi="Calibri" w:cs="Calibri"/>
          <w:smallCaps w:val="0"/>
          <w:sz w:val="36"/>
          <w:szCs w:val="24"/>
        </w:rPr>
      </w:pPr>
      <w:r w:rsidRPr="00AA5B20">
        <w:rPr>
          <w:rFonts w:ascii="Calibri" w:hAnsi="Calibri" w:cs="Calibri"/>
          <w:smallCaps w:val="0"/>
          <w:sz w:val="36"/>
          <w:szCs w:val="24"/>
        </w:rPr>
        <w:lastRenderedPageBreak/>
        <w:t>Artifact Worksheet</w:t>
      </w:r>
    </w:p>
    <w:tbl>
      <w:tblPr>
        <w:tblW w:w="110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2" w:space="0" w:color="7F7F7F"/>
          <w:insideV w:val="single" w:sz="2" w:space="0" w:color="7F7F7F"/>
        </w:tblBorders>
        <w:tblLayout w:type="fixed"/>
        <w:tblCellMar>
          <w:left w:w="43" w:type="dxa"/>
          <w:right w:w="43" w:type="dxa"/>
        </w:tblCellMar>
        <w:tblLook w:val="04A0" w:firstRow="1" w:lastRow="0" w:firstColumn="1" w:lastColumn="0" w:noHBand="0" w:noVBand="1"/>
      </w:tblPr>
      <w:tblGrid>
        <w:gridCol w:w="1906"/>
        <w:gridCol w:w="1082"/>
        <w:gridCol w:w="2676"/>
        <w:gridCol w:w="2676"/>
        <w:gridCol w:w="2676"/>
      </w:tblGrid>
      <w:tr w:rsidR="003A7159" w:rsidRPr="0029288F" w:rsidTr="00F2465B">
        <w:tc>
          <w:tcPr>
            <w:tcW w:w="1906" w:type="dxa"/>
            <w:tcBorders>
              <w:top w:val="single" w:sz="6" w:space="0" w:color="000000"/>
              <w:bottom w:val="single" w:sz="6" w:space="0" w:color="000000"/>
              <w:right w:val="single" w:sz="2" w:space="0" w:color="FFFFFF"/>
            </w:tcBorders>
            <w:shd w:val="clear" w:color="auto" w:fill="7F7F7F"/>
            <w:vAlign w:val="bottom"/>
          </w:tcPr>
          <w:p w:rsidR="0029288F" w:rsidRPr="00AA5B20" w:rsidRDefault="0029288F" w:rsidP="00AA5B20">
            <w:pPr>
              <w:widowControl/>
              <w:spacing w:line="251" w:lineRule="exact"/>
              <w:jc w:val="center"/>
              <w:rPr>
                <w:rFonts w:ascii="Calibri" w:hAnsi="Calibri" w:cs="Calibri"/>
                <w:b/>
                <w:color w:val="FFFFFF"/>
                <w:szCs w:val="24"/>
              </w:rPr>
            </w:pPr>
            <w:r w:rsidRPr="00AA5B20">
              <w:rPr>
                <w:rFonts w:ascii="Calibri" w:hAnsi="Calibri" w:cs="Calibri"/>
                <w:b/>
                <w:color w:val="FFFFFF"/>
                <w:szCs w:val="24"/>
              </w:rPr>
              <w:t>Artifact Description</w:t>
            </w:r>
          </w:p>
        </w:tc>
        <w:tc>
          <w:tcPr>
            <w:tcW w:w="1082" w:type="dxa"/>
            <w:tcBorders>
              <w:top w:val="single" w:sz="6" w:space="0" w:color="000000"/>
              <w:left w:val="single" w:sz="2" w:space="0" w:color="FFFFFF"/>
              <w:bottom w:val="single" w:sz="6" w:space="0" w:color="000000"/>
              <w:right w:val="single" w:sz="2" w:space="0" w:color="FFFFFF"/>
            </w:tcBorders>
            <w:shd w:val="clear" w:color="auto" w:fill="7F7F7F"/>
            <w:vAlign w:val="bottom"/>
          </w:tcPr>
          <w:p w:rsidR="0029288F" w:rsidRPr="00AA5B20" w:rsidRDefault="0029288F" w:rsidP="00AA5B20">
            <w:pPr>
              <w:widowControl/>
              <w:spacing w:line="251" w:lineRule="exact"/>
              <w:jc w:val="center"/>
              <w:rPr>
                <w:rFonts w:ascii="Calibri" w:hAnsi="Calibri" w:cs="Calibri"/>
                <w:b/>
                <w:color w:val="FFFFFF"/>
                <w:szCs w:val="24"/>
              </w:rPr>
            </w:pPr>
            <w:r w:rsidRPr="00AA5B20">
              <w:rPr>
                <w:rFonts w:ascii="Calibri" w:hAnsi="Calibri" w:cs="Calibri"/>
                <w:b/>
                <w:color w:val="FFFFFF"/>
                <w:szCs w:val="24"/>
              </w:rPr>
              <w:t>Artifact</w:t>
            </w:r>
            <w:r w:rsidR="00942D98">
              <w:rPr>
                <w:rFonts w:ascii="Calibri" w:hAnsi="Calibri" w:cs="Calibri"/>
                <w:b/>
                <w:color w:val="FFFFFF"/>
                <w:szCs w:val="24"/>
              </w:rPr>
              <w:t xml:space="preserve"> Type</w:t>
            </w:r>
          </w:p>
        </w:tc>
        <w:tc>
          <w:tcPr>
            <w:tcW w:w="2676" w:type="dxa"/>
            <w:tcBorders>
              <w:top w:val="single" w:sz="6" w:space="0" w:color="000000"/>
              <w:left w:val="single" w:sz="2" w:space="0" w:color="FFFFFF"/>
              <w:bottom w:val="single" w:sz="6" w:space="0" w:color="000000"/>
              <w:right w:val="single" w:sz="2" w:space="0" w:color="FFFFFF"/>
            </w:tcBorders>
            <w:shd w:val="clear" w:color="auto" w:fill="7F7F7F"/>
            <w:vAlign w:val="bottom"/>
          </w:tcPr>
          <w:p w:rsidR="0029288F" w:rsidRPr="00AA5B20" w:rsidRDefault="0029288F" w:rsidP="00AA5B20">
            <w:pPr>
              <w:widowControl/>
              <w:spacing w:line="251" w:lineRule="exact"/>
              <w:jc w:val="center"/>
              <w:rPr>
                <w:rFonts w:ascii="Calibri" w:hAnsi="Calibri" w:cs="Calibri"/>
                <w:color w:val="FFFFFF"/>
                <w:szCs w:val="24"/>
              </w:rPr>
            </w:pPr>
            <w:r w:rsidRPr="00AA5B20">
              <w:rPr>
                <w:rFonts w:ascii="Calibri" w:hAnsi="Calibri" w:cs="Calibri"/>
                <w:b/>
                <w:color w:val="FFFFFF"/>
                <w:szCs w:val="24"/>
              </w:rPr>
              <w:t>Norms</w:t>
            </w:r>
          </w:p>
          <w:p w:rsidR="0029288F" w:rsidRPr="00AA5B20" w:rsidRDefault="0029288F" w:rsidP="00F2465B">
            <w:pPr>
              <w:widowControl/>
              <w:spacing w:line="251" w:lineRule="exact"/>
              <w:jc w:val="center"/>
              <w:rPr>
                <w:rFonts w:ascii="Calibri" w:hAnsi="Calibri" w:cs="Calibri"/>
                <w:b/>
                <w:color w:val="FFFFFF"/>
                <w:szCs w:val="24"/>
              </w:rPr>
            </w:pPr>
            <w:r w:rsidRPr="00AA5B20">
              <w:rPr>
                <w:rFonts w:ascii="Calibri" w:hAnsi="Calibri" w:cs="Calibri"/>
                <w:color w:val="FFFFFF"/>
                <w:szCs w:val="24"/>
              </w:rPr>
              <w:t>(Shared expectations of how people behave)</w:t>
            </w:r>
          </w:p>
        </w:tc>
        <w:tc>
          <w:tcPr>
            <w:tcW w:w="2676" w:type="dxa"/>
            <w:tcBorders>
              <w:top w:val="single" w:sz="6" w:space="0" w:color="000000"/>
              <w:left w:val="single" w:sz="2" w:space="0" w:color="FFFFFF"/>
              <w:bottom w:val="single" w:sz="6" w:space="0" w:color="000000"/>
              <w:right w:val="single" w:sz="2" w:space="0" w:color="FFFFFF"/>
            </w:tcBorders>
            <w:shd w:val="clear" w:color="auto" w:fill="7F7F7F"/>
            <w:vAlign w:val="bottom"/>
          </w:tcPr>
          <w:p w:rsidR="0029288F" w:rsidRPr="00AA5B20" w:rsidRDefault="0029288F" w:rsidP="00AA5B20">
            <w:pPr>
              <w:widowControl/>
              <w:spacing w:line="251" w:lineRule="exact"/>
              <w:jc w:val="center"/>
              <w:rPr>
                <w:rFonts w:ascii="Calibri" w:hAnsi="Calibri" w:cs="Calibri"/>
                <w:b/>
                <w:color w:val="FFFFFF"/>
                <w:szCs w:val="24"/>
              </w:rPr>
            </w:pPr>
            <w:r w:rsidRPr="00AA5B20">
              <w:rPr>
                <w:rFonts w:ascii="Calibri" w:hAnsi="Calibri" w:cs="Calibri"/>
                <w:b/>
                <w:color w:val="FFFFFF"/>
                <w:szCs w:val="24"/>
              </w:rPr>
              <w:t>Values</w:t>
            </w:r>
          </w:p>
          <w:p w:rsidR="0029288F" w:rsidRPr="00AA5B20" w:rsidRDefault="0029288F" w:rsidP="00AA5B20">
            <w:pPr>
              <w:widowControl/>
              <w:spacing w:line="251" w:lineRule="exact"/>
              <w:jc w:val="center"/>
              <w:rPr>
                <w:rFonts w:ascii="Calibri" w:hAnsi="Calibri" w:cs="Calibri"/>
                <w:color w:val="FFFFFF"/>
                <w:szCs w:val="24"/>
              </w:rPr>
            </w:pPr>
            <w:r w:rsidRPr="00AA5B20">
              <w:rPr>
                <w:rFonts w:ascii="Calibri" w:hAnsi="Calibri" w:cs="Calibri"/>
                <w:color w:val="FFFFFF"/>
                <w:szCs w:val="24"/>
              </w:rPr>
              <w:t>(Shared views of what is important)</w:t>
            </w:r>
          </w:p>
        </w:tc>
        <w:tc>
          <w:tcPr>
            <w:tcW w:w="2676" w:type="dxa"/>
            <w:tcBorders>
              <w:top w:val="single" w:sz="6" w:space="0" w:color="000000"/>
              <w:left w:val="single" w:sz="2" w:space="0" w:color="FFFFFF"/>
              <w:bottom w:val="single" w:sz="6" w:space="0" w:color="000000"/>
            </w:tcBorders>
            <w:shd w:val="clear" w:color="auto" w:fill="7F7F7F"/>
            <w:vAlign w:val="bottom"/>
          </w:tcPr>
          <w:p w:rsidR="0029288F" w:rsidRPr="00AA5B20" w:rsidRDefault="0029288F" w:rsidP="00AA5B20">
            <w:pPr>
              <w:widowControl/>
              <w:spacing w:line="251" w:lineRule="exact"/>
              <w:jc w:val="center"/>
              <w:rPr>
                <w:rFonts w:ascii="Calibri" w:hAnsi="Calibri" w:cs="Calibri"/>
                <w:b/>
                <w:color w:val="FFFFFF"/>
                <w:szCs w:val="24"/>
              </w:rPr>
            </w:pPr>
            <w:r w:rsidRPr="00AA5B20">
              <w:rPr>
                <w:rFonts w:ascii="Calibri" w:hAnsi="Calibri" w:cs="Calibri"/>
                <w:b/>
                <w:color w:val="FFFFFF"/>
                <w:szCs w:val="24"/>
              </w:rPr>
              <w:t>Beliefs</w:t>
            </w:r>
          </w:p>
          <w:p w:rsidR="0029288F" w:rsidRPr="00AA5B20" w:rsidRDefault="0029288F" w:rsidP="00F2465B">
            <w:pPr>
              <w:widowControl/>
              <w:spacing w:line="251" w:lineRule="exact"/>
              <w:jc w:val="center"/>
              <w:rPr>
                <w:rFonts w:ascii="Calibri" w:hAnsi="Calibri" w:cs="Calibri"/>
                <w:color w:val="FFFFFF"/>
                <w:szCs w:val="24"/>
              </w:rPr>
            </w:pPr>
            <w:r w:rsidRPr="00AA5B20">
              <w:rPr>
                <w:rFonts w:ascii="Calibri" w:hAnsi="Calibri" w:cs="Calibri"/>
                <w:color w:val="FFFFFF"/>
                <w:szCs w:val="24"/>
              </w:rPr>
              <w:t xml:space="preserve">(Shared assumptions </w:t>
            </w:r>
            <w:r w:rsidR="00F2465B">
              <w:rPr>
                <w:rFonts w:ascii="Calibri" w:hAnsi="Calibri" w:cs="Calibri"/>
                <w:color w:val="FFFFFF"/>
                <w:szCs w:val="24"/>
              </w:rPr>
              <w:t xml:space="preserve">on </w:t>
            </w:r>
            <w:r w:rsidRPr="00AA5B20">
              <w:rPr>
                <w:rFonts w:ascii="Calibri" w:hAnsi="Calibri" w:cs="Calibri"/>
                <w:color w:val="FFFFFF"/>
                <w:szCs w:val="24"/>
              </w:rPr>
              <w:t>what leads to success)</w:t>
            </w:r>
          </w:p>
        </w:tc>
      </w:tr>
      <w:tr w:rsidR="003A7159" w:rsidTr="00F2465B">
        <w:tc>
          <w:tcPr>
            <w:tcW w:w="1906" w:type="dxa"/>
            <w:tcBorders>
              <w:top w:val="single" w:sz="6" w:space="0" w:color="000000"/>
            </w:tcBorders>
            <w:shd w:val="clear" w:color="auto" w:fill="D9D9D9"/>
          </w:tcPr>
          <w:p w:rsidR="0029288F" w:rsidRPr="00AA5B20" w:rsidRDefault="0029288F" w:rsidP="00AA5B20">
            <w:pPr>
              <w:widowControl/>
              <w:spacing w:line="251" w:lineRule="exact"/>
              <w:jc w:val="both"/>
              <w:rPr>
                <w:rFonts w:ascii="Calibri" w:hAnsi="Calibri" w:cs="Calibri"/>
                <w:b/>
                <w:szCs w:val="24"/>
              </w:rPr>
            </w:pPr>
            <w:r w:rsidRPr="00AA5B20">
              <w:rPr>
                <w:rFonts w:ascii="Calibri" w:hAnsi="Calibri" w:cs="Calibri"/>
                <w:b/>
                <w:szCs w:val="24"/>
              </w:rPr>
              <w:t>Strengths</w:t>
            </w:r>
          </w:p>
        </w:tc>
        <w:tc>
          <w:tcPr>
            <w:tcW w:w="1082" w:type="dxa"/>
            <w:tcBorders>
              <w:top w:val="single" w:sz="6" w:space="0" w:color="000000"/>
            </w:tcBorders>
            <w:shd w:val="clear" w:color="auto" w:fill="D9D9D9"/>
          </w:tcPr>
          <w:p w:rsidR="0029288F" w:rsidRPr="00AA5B20" w:rsidRDefault="0029288F" w:rsidP="00AA5B20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</w:tc>
        <w:tc>
          <w:tcPr>
            <w:tcW w:w="2676" w:type="dxa"/>
            <w:tcBorders>
              <w:top w:val="single" w:sz="6" w:space="0" w:color="000000"/>
            </w:tcBorders>
            <w:shd w:val="clear" w:color="auto" w:fill="D9D9D9"/>
          </w:tcPr>
          <w:p w:rsidR="0029288F" w:rsidRPr="00AA5B20" w:rsidRDefault="0029288F" w:rsidP="00AA5B20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</w:tc>
        <w:tc>
          <w:tcPr>
            <w:tcW w:w="2676" w:type="dxa"/>
            <w:tcBorders>
              <w:top w:val="single" w:sz="6" w:space="0" w:color="000000"/>
            </w:tcBorders>
            <w:shd w:val="clear" w:color="auto" w:fill="D9D9D9"/>
          </w:tcPr>
          <w:p w:rsidR="0029288F" w:rsidRPr="00AA5B20" w:rsidRDefault="0029288F" w:rsidP="00AA5B20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</w:tc>
        <w:tc>
          <w:tcPr>
            <w:tcW w:w="2676" w:type="dxa"/>
            <w:tcBorders>
              <w:top w:val="single" w:sz="6" w:space="0" w:color="000000"/>
            </w:tcBorders>
            <w:shd w:val="clear" w:color="auto" w:fill="D9D9D9"/>
          </w:tcPr>
          <w:p w:rsidR="0029288F" w:rsidRPr="00AA5B20" w:rsidRDefault="0029288F" w:rsidP="00AA5B20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</w:tc>
      </w:tr>
      <w:tr w:rsidR="003A7159" w:rsidTr="00F2465B">
        <w:tc>
          <w:tcPr>
            <w:tcW w:w="1906" w:type="dxa"/>
            <w:shd w:val="clear" w:color="auto" w:fill="auto"/>
          </w:tcPr>
          <w:p w:rsidR="0029288F" w:rsidRPr="00942D98" w:rsidRDefault="00942D98" w:rsidP="00942D98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  <w:r>
              <w:rPr>
                <w:rFonts w:ascii="Calibri" w:hAnsi="Calibri" w:cs="Calibri"/>
                <w:noProof/>
                <w:snapToGrid/>
                <w:szCs w:val="24"/>
              </w:rPr>
              <w:drawing>
                <wp:anchor distT="0" distB="0" distL="114300" distR="114300" simplePos="0" relativeHeight="251658240" behindDoc="0" locked="0" layoutInCell="1" allowOverlap="1" wp14:anchorId="7F0A14F5" wp14:editId="40D309D1">
                  <wp:simplePos x="0" y="0"/>
                  <wp:positionH relativeFrom="column">
                    <wp:posOffset>274320</wp:posOffset>
                  </wp:positionH>
                  <wp:positionV relativeFrom="paragraph">
                    <wp:posOffset>11430</wp:posOffset>
                  </wp:positionV>
                  <wp:extent cx="640080" cy="471160"/>
                  <wp:effectExtent l="0" t="0" r="7620" b="5715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SoB-4c_C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9408" cy="470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Calibri" w:hAnsi="Calibri" w:cs="Calibri"/>
                <w:szCs w:val="24"/>
              </w:rPr>
              <w:t>Logo:</w:t>
            </w:r>
          </w:p>
        </w:tc>
        <w:tc>
          <w:tcPr>
            <w:tcW w:w="1082" w:type="dxa"/>
            <w:shd w:val="clear" w:color="auto" w:fill="auto"/>
          </w:tcPr>
          <w:p w:rsidR="0029288F" w:rsidRPr="00AA5B20" w:rsidRDefault="00942D98" w:rsidP="00942D98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  <w:r>
              <w:rPr>
                <w:rFonts w:ascii="Calibri" w:hAnsi="Calibri" w:cs="Calibri"/>
                <w:szCs w:val="24"/>
              </w:rPr>
              <w:t>Symbol</w:t>
            </w:r>
          </w:p>
        </w:tc>
        <w:tc>
          <w:tcPr>
            <w:tcW w:w="2676" w:type="dxa"/>
            <w:shd w:val="clear" w:color="auto" w:fill="auto"/>
          </w:tcPr>
          <w:p w:rsidR="0029288F" w:rsidRPr="00AA5B20" w:rsidRDefault="00942D98" w:rsidP="00F2465B">
            <w:pPr>
              <w:widowControl/>
              <w:spacing w:line="251" w:lineRule="exact"/>
              <w:rPr>
                <w:rFonts w:ascii="Calibri" w:hAnsi="Calibri" w:cs="Calibri"/>
                <w:szCs w:val="24"/>
              </w:rPr>
            </w:pPr>
            <w:r>
              <w:rPr>
                <w:rFonts w:ascii="Calibri" w:hAnsi="Calibri" w:cs="Calibri"/>
                <w:szCs w:val="24"/>
              </w:rPr>
              <w:t xml:space="preserve">School spirit, go to events, </w:t>
            </w:r>
            <w:proofErr w:type="gramStart"/>
            <w:r>
              <w:rPr>
                <w:rFonts w:ascii="Calibri" w:hAnsi="Calibri" w:cs="Calibri"/>
                <w:szCs w:val="24"/>
              </w:rPr>
              <w:t>root</w:t>
            </w:r>
            <w:proofErr w:type="gramEnd"/>
            <w:r>
              <w:rPr>
                <w:rFonts w:ascii="Calibri" w:hAnsi="Calibri" w:cs="Calibri"/>
                <w:szCs w:val="24"/>
              </w:rPr>
              <w:t xml:space="preserve"> for the Badgers</w:t>
            </w:r>
            <w:r w:rsidR="003A7159">
              <w:rPr>
                <w:rFonts w:ascii="Calibri" w:hAnsi="Calibri" w:cs="Calibri"/>
                <w:szCs w:val="24"/>
              </w:rPr>
              <w:t xml:space="preserve">. </w:t>
            </w:r>
          </w:p>
        </w:tc>
        <w:tc>
          <w:tcPr>
            <w:tcW w:w="2676" w:type="dxa"/>
            <w:shd w:val="clear" w:color="auto" w:fill="auto"/>
          </w:tcPr>
          <w:p w:rsidR="0029288F" w:rsidRPr="00AA5B20" w:rsidRDefault="00942D98" w:rsidP="00F2465B">
            <w:pPr>
              <w:widowControl/>
              <w:spacing w:line="251" w:lineRule="exact"/>
              <w:rPr>
                <w:rFonts w:ascii="Calibri" w:hAnsi="Calibri" w:cs="Calibri"/>
                <w:szCs w:val="24"/>
              </w:rPr>
            </w:pPr>
            <w:r>
              <w:rPr>
                <w:rFonts w:ascii="Calibri" w:hAnsi="Calibri" w:cs="Calibri"/>
                <w:szCs w:val="24"/>
              </w:rPr>
              <w:t xml:space="preserve">We </w:t>
            </w:r>
            <w:r w:rsidR="00F2465B">
              <w:rPr>
                <w:rFonts w:ascii="Calibri" w:hAnsi="Calibri" w:cs="Calibri"/>
                <w:szCs w:val="24"/>
              </w:rPr>
              <w:t xml:space="preserve">value our </w:t>
            </w:r>
            <w:r>
              <w:rPr>
                <w:rFonts w:ascii="Calibri" w:hAnsi="Calibri" w:cs="Calibri"/>
                <w:szCs w:val="24"/>
              </w:rPr>
              <w:t>community</w:t>
            </w:r>
            <w:r w:rsidR="00F2465B">
              <w:rPr>
                <w:rFonts w:ascii="Calibri" w:hAnsi="Calibri" w:cs="Calibri"/>
                <w:szCs w:val="24"/>
              </w:rPr>
              <w:t xml:space="preserve">/working </w:t>
            </w:r>
            <w:bookmarkStart w:id="0" w:name="_GoBack"/>
            <w:bookmarkEnd w:id="0"/>
            <w:r w:rsidR="00F2465B">
              <w:rPr>
                <w:rFonts w:ascii="Calibri" w:hAnsi="Calibri" w:cs="Calibri"/>
                <w:szCs w:val="24"/>
              </w:rPr>
              <w:t>together</w:t>
            </w:r>
            <w:r w:rsidR="003A7159">
              <w:rPr>
                <w:rFonts w:ascii="Calibri" w:hAnsi="Calibri" w:cs="Calibri"/>
                <w:szCs w:val="24"/>
              </w:rPr>
              <w:t xml:space="preserve">. </w:t>
            </w:r>
          </w:p>
        </w:tc>
        <w:tc>
          <w:tcPr>
            <w:tcW w:w="2676" w:type="dxa"/>
            <w:shd w:val="clear" w:color="auto" w:fill="auto"/>
          </w:tcPr>
          <w:p w:rsidR="00F2465B" w:rsidRPr="00AA5B20" w:rsidRDefault="00F2465B" w:rsidP="008A3CD9">
            <w:pPr>
              <w:widowControl/>
              <w:spacing w:line="251" w:lineRule="exact"/>
              <w:rPr>
                <w:rFonts w:ascii="Calibri" w:hAnsi="Calibri" w:cs="Calibri"/>
                <w:szCs w:val="24"/>
              </w:rPr>
            </w:pPr>
            <w:r>
              <w:rPr>
                <w:rFonts w:ascii="Calibri" w:hAnsi="Calibri" w:cs="Calibri"/>
                <w:szCs w:val="24"/>
              </w:rPr>
              <w:t xml:space="preserve">As a </w:t>
            </w:r>
            <w:r w:rsidR="008A3CD9">
              <w:rPr>
                <w:rFonts w:ascii="Calibri" w:hAnsi="Calibri" w:cs="Calibri"/>
                <w:szCs w:val="24"/>
              </w:rPr>
              <w:t>community, we can help each other to be more successful.</w:t>
            </w:r>
          </w:p>
        </w:tc>
      </w:tr>
      <w:tr w:rsidR="00942D98" w:rsidTr="00F2465B">
        <w:tc>
          <w:tcPr>
            <w:tcW w:w="1906" w:type="dxa"/>
            <w:shd w:val="clear" w:color="auto" w:fill="auto"/>
          </w:tcPr>
          <w:p w:rsidR="00942D98" w:rsidRPr="00942D98" w:rsidRDefault="00942D98" w:rsidP="00942D98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  <w:r>
              <w:rPr>
                <w:rFonts w:ascii="Calibri" w:hAnsi="Calibri" w:cs="Calibri"/>
                <w:szCs w:val="24"/>
              </w:rPr>
              <w:t>1.</w:t>
            </w:r>
          </w:p>
        </w:tc>
        <w:tc>
          <w:tcPr>
            <w:tcW w:w="1082" w:type="dxa"/>
            <w:shd w:val="clear" w:color="auto" w:fill="auto"/>
          </w:tcPr>
          <w:p w:rsidR="00942D98" w:rsidRPr="00AA5B20" w:rsidRDefault="00942D98" w:rsidP="0074431E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  <w:p w:rsidR="00942D98" w:rsidRPr="00AA5B20" w:rsidRDefault="00942D98" w:rsidP="0074431E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  <w:p w:rsidR="00942D98" w:rsidRPr="00AA5B20" w:rsidRDefault="00942D98" w:rsidP="0074431E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  <w:p w:rsidR="00942D98" w:rsidRPr="00AA5B20" w:rsidRDefault="00942D98" w:rsidP="0074431E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  <w:p w:rsidR="00942D98" w:rsidRDefault="00942D98" w:rsidP="0074431E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  <w:p w:rsidR="008A3CD9" w:rsidRPr="00AA5B20" w:rsidRDefault="008A3CD9" w:rsidP="0074431E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  <w:p w:rsidR="00942D98" w:rsidRPr="00AA5B20" w:rsidRDefault="00942D98" w:rsidP="0074431E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  <w:p w:rsidR="00942D98" w:rsidRPr="00AA5B20" w:rsidRDefault="00942D98" w:rsidP="0074431E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  <w:p w:rsidR="00942D98" w:rsidRDefault="00942D98" w:rsidP="0074431E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  <w:p w:rsidR="008A3CD9" w:rsidRPr="00AA5B20" w:rsidRDefault="008A3CD9" w:rsidP="0074431E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  <w:p w:rsidR="00942D98" w:rsidRPr="00AA5B20" w:rsidRDefault="00942D98" w:rsidP="0074431E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  <w:p w:rsidR="00942D98" w:rsidRPr="00AA5B20" w:rsidRDefault="00942D98" w:rsidP="0074431E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</w:tc>
        <w:tc>
          <w:tcPr>
            <w:tcW w:w="2676" w:type="dxa"/>
            <w:shd w:val="clear" w:color="auto" w:fill="auto"/>
          </w:tcPr>
          <w:p w:rsidR="00942D98" w:rsidRPr="00AA5B20" w:rsidRDefault="00942D98" w:rsidP="00AA5B20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</w:tc>
        <w:tc>
          <w:tcPr>
            <w:tcW w:w="2676" w:type="dxa"/>
            <w:shd w:val="clear" w:color="auto" w:fill="auto"/>
          </w:tcPr>
          <w:p w:rsidR="00942D98" w:rsidRPr="00AA5B20" w:rsidRDefault="00942D98" w:rsidP="00AA5B20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</w:tc>
        <w:tc>
          <w:tcPr>
            <w:tcW w:w="2676" w:type="dxa"/>
            <w:shd w:val="clear" w:color="auto" w:fill="auto"/>
          </w:tcPr>
          <w:p w:rsidR="00942D98" w:rsidRPr="00AA5B20" w:rsidRDefault="00942D98" w:rsidP="00AA5B20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</w:tc>
      </w:tr>
      <w:tr w:rsidR="00942D98" w:rsidTr="00F2465B">
        <w:tc>
          <w:tcPr>
            <w:tcW w:w="1906" w:type="dxa"/>
            <w:shd w:val="clear" w:color="auto" w:fill="auto"/>
          </w:tcPr>
          <w:p w:rsidR="00942D98" w:rsidRPr="00AA5B20" w:rsidRDefault="00942D98" w:rsidP="00AA5B20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  <w:r w:rsidRPr="00AA5B20">
              <w:rPr>
                <w:rFonts w:ascii="Calibri" w:hAnsi="Calibri" w:cs="Calibri"/>
                <w:szCs w:val="24"/>
              </w:rPr>
              <w:t xml:space="preserve">2. </w:t>
            </w:r>
          </w:p>
        </w:tc>
        <w:tc>
          <w:tcPr>
            <w:tcW w:w="1082" w:type="dxa"/>
            <w:shd w:val="clear" w:color="auto" w:fill="auto"/>
          </w:tcPr>
          <w:p w:rsidR="00942D98" w:rsidRPr="00AA5B20" w:rsidRDefault="00942D98" w:rsidP="00AA5B20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  <w:p w:rsidR="00942D98" w:rsidRPr="00AA5B20" w:rsidRDefault="00942D98" w:rsidP="00AA5B20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  <w:p w:rsidR="00942D98" w:rsidRDefault="00942D98" w:rsidP="00AA5B20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  <w:p w:rsidR="008A3CD9" w:rsidRPr="00AA5B20" w:rsidRDefault="008A3CD9" w:rsidP="00AA5B20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  <w:p w:rsidR="00942D98" w:rsidRPr="00AA5B20" w:rsidRDefault="00942D98" w:rsidP="00AA5B20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  <w:p w:rsidR="00942D98" w:rsidRDefault="00942D98" w:rsidP="00AA5B20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  <w:p w:rsidR="008A3CD9" w:rsidRPr="00AA5B20" w:rsidRDefault="008A3CD9" w:rsidP="00AA5B20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  <w:p w:rsidR="00942D98" w:rsidRPr="00AA5B20" w:rsidRDefault="00942D98" w:rsidP="00AA5B20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  <w:p w:rsidR="00942D98" w:rsidRPr="00AA5B20" w:rsidRDefault="00942D98" w:rsidP="00AA5B20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  <w:p w:rsidR="00942D98" w:rsidRPr="00AA5B20" w:rsidRDefault="00942D98" w:rsidP="00AA5B20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  <w:p w:rsidR="00942D98" w:rsidRPr="00AA5B20" w:rsidRDefault="00942D98" w:rsidP="00AA5B20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</w:tc>
        <w:tc>
          <w:tcPr>
            <w:tcW w:w="2676" w:type="dxa"/>
            <w:shd w:val="clear" w:color="auto" w:fill="auto"/>
          </w:tcPr>
          <w:p w:rsidR="00942D98" w:rsidRPr="00AA5B20" w:rsidRDefault="00942D98" w:rsidP="00AA5B20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</w:tc>
        <w:tc>
          <w:tcPr>
            <w:tcW w:w="2676" w:type="dxa"/>
            <w:shd w:val="clear" w:color="auto" w:fill="auto"/>
          </w:tcPr>
          <w:p w:rsidR="00942D98" w:rsidRPr="00AA5B20" w:rsidRDefault="00942D98" w:rsidP="00AA5B20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</w:tc>
        <w:tc>
          <w:tcPr>
            <w:tcW w:w="2676" w:type="dxa"/>
            <w:shd w:val="clear" w:color="auto" w:fill="auto"/>
          </w:tcPr>
          <w:p w:rsidR="00942D98" w:rsidRPr="00AA5B20" w:rsidRDefault="00942D98" w:rsidP="00AA5B20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</w:tc>
      </w:tr>
      <w:tr w:rsidR="00942D98" w:rsidTr="00F2465B">
        <w:tc>
          <w:tcPr>
            <w:tcW w:w="1906" w:type="dxa"/>
            <w:shd w:val="clear" w:color="auto" w:fill="D9D9D9"/>
          </w:tcPr>
          <w:p w:rsidR="00942D98" w:rsidRPr="00AA5B20" w:rsidRDefault="00942D98" w:rsidP="00AA5B20">
            <w:pPr>
              <w:widowControl/>
              <w:spacing w:line="251" w:lineRule="exact"/>
              <w:jc w:val="both"/>
              <w:rPr>
                <w:rFonts w:ascii="Calibri" w:hAnsi="Calibri" w:cs="Calibri"/>
                <w:b/>
                <w:szCs w:val="24"/>
              </w:rPr>
            </w:pPr>
            <w:r w:rsidRPr="00AA5B20">
              <w:rPr>
                <w:rFonts w:ascii="Calibri" w:hAnsi="Calibri" w:cs="Calibri"/>
                <w:b/>
                <w:szCs w:val="24"/>
              </w:rPr>
              <w:t>Limitations</w:t>
            </w:r>
          </w:p>
        </w:tc>
        <w:tc>
          <w:tcPr>
            <w:tcW w:w="1082" w:type="dxa"/>
            <w:shd w:val="clear" w:color="auto" w:fill="D9D9D9"/>
          </w:tcPr>
          <w:p w:rsidR="00942D98" w:rsidRPr="00AA5B20" w:rsidRDefault="00942D98" w:rsidP="00AA5B20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</w:tc>
        <w:tc>
          <w:tcPr>
            <w:tcW w:w="2676" w:type="dxa"/>
            <w:shd w:val="clear" w:color="auto" w:fill="D9D9D9"/>
          </w:tcPr>
          <w:p w:rsidR="00942D98" w:rsidRPr="00AA5B20" w:rsidRDefault="00942D98" w:rsidP="00AA5B20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</w:tc>
        <w:tc>
          <w:tcPr>
            <w:tcW w:w="2676" w:type="dxa"/>
            <w:shd w:val="clear" w:color="auto" w:fill="D9D9D9"/>
          </w:tcPr>
          <w:p w:rsidR="00942D98" w:rsidRPr="00AA5B20" w:rsidRDefault="00942D98" w:rsidP="00AA5B20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</w:tc>
        <w:tc>
          <w:tcPr>
            <w:tcW w:w="2676" w:type="dxa"/>
            <w:shd w:val="clear" w:color="auto" w:fill="D9D9D9"/>
          </w:tcPr>
          <w:p w:rsidR="00942D98" w:rsidRPr="00AA5B20" w:rsidRDefault="00942D98" w:rsidP="00AA5B20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</w:tc>
      </w:tr>
      <w:tr w:rsidR="00942D98" w:rsidTr="00F2465B">
        <w:tc>
          <w:tcPr>
            <w:tcW w:w="1906" w:type="dxa"/>
            <w:shd w:val="clear" w:color="auto" w:fill="auto"/>
          </w:tcPr>
          <w:p w:rsidR="00942D98" w:rsidRPr="00AA5B20" w:rsidRDefault="00942D98" w:rsidP="00942D98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  <w:r>
              <w:rPr>
                <w:rFonts w:ascii="Calibri" w:hAnsi="Calibri" w:cs="Calibri"/>
                <w:szCs w:val="24"/>
              </w:rPr>
              <w:t xml:space="preserve">3. </w:t>
            </w:r>
          </w:p>
        </w:tc>
        <w:tc>
          <w:tcPr>
            <w:tcW w:w="1082" w:type="dxa"/>
            <w:shd w:val="clear" w:color="auto" w:fill="auto"/>
          </w:tcPr>
          <w:p w:rsidR="00942D98" w:rsidRPr="00AA5B20" w:rsidRDefault="00942D98" w:rsidP="0074431E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  <w:p w:rsidR="00942D98" w:rsidRPr="00AA5B20" w:rsidRDefault="00942D98" w:rsidP="0074431E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  <w:p w:rsidR="00942D98" w:rsidRDefault="00942D98" w:rsidP="0074431E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  <w:p w:rsidR="008A3CD9" w:rsidRPr="00AA5B20" w:rsidRDefault="008A3CD9" w:rsidP="0074431E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  <w:p w:rsidR="00942D98" w:rsidRPr="00AA5B20" w:rsidRDefault="00942D98" w:rsidP="0074431E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  <w:p w:rsidR="00942D98" w:rsidRPr="00AA5B20" w:rsidRDefault="00942D98" w:rsidP="0074431E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  <w:p w:rsidR="00942D98" w:rsidRDefault="00942D98" w:rsidP="0074431E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  <w:p w:rsidR="008A3CD9" w:rsidRPr="00AA5B20" w:rsidRDefault="008A3CD9" w:rsidP="0074431E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  <w:p w:rsidR="00942D98" w:rsidRPr="00AA5B20" w:rsidRDefault="00942D98" w:rsidP="0074431E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  <w:p w:rsidR="00942D98" w:rsidRPr="00AA5B20" w:rsidRDefault="00942D98" w:rsidP="0074431E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  <w:p w:rsidR="00942D98" w:rsidRPr="00AA5B20" w:rsidRDefault="00942D98" w:rsidP="0074431E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  <w:p w:rsidR="00942D98" w:rsidRPr="00AA5B20" w:rsidRDefault="00942D98" w:rsidP="0074431E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</w:tc>
        <w:tc>
          <w:tcPr>
            <w:tcW w:w="2676" w:type="dxa"/>
            <w:shd w:val="clear" w:color="auto" w:fill="auto"/>
          </w:tcPr>
          <w:p w:rsidR="00942D98" w:rsidRPr="00AA5B20" w:rsidRDefault="00942D98" w:rsidP="00AA5B20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</w:tc>
        <w:tc>
          <w:tcPr>
            <w:tcW w:w="2676" w:type="dxa"/>
            <w:shd w:val="clear" w:color="auto" w:fill="auto"/>
          </w:tcPr>
          <w:p w:rsidR="00942D98" w:rsidRPr="00AA5B20" w:rsidRDefault="00942D98" w:rsidP="00AA5B20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</w:tc>
        <w:tc>
          <w:tcPr>
            <w:tcW w:w="2676" w:type="dxa"/>
            <w:shd w:val="clear" w:color="auto" w:fill="auto"/>
          </w:tcPr>
          <w:p w:rsidR="00942D98" w:rsidRPr="00AA5B20" w:rsidRDefault="00942D98" w:rsidP="00AA5B20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</w:tc>
      </w:tr>
      <w:tr w:rsidR="00942D98" w:rsidTr="00F2465B">
        <w:tc>
          <w:tcPr>
            <w:tcW w:w="1906" w:type="dxa"/>
            <w:shd w:val="clear" w:color="auto" w:fill="auto"/>
          </w:tcPr>
          <w:p w:rsidR="00942D98" w:rsidRPr="00AA5B20" w:rsidRDefault="00942D98" w:rsidP="00AA5B20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  <w:r w:rsidRPr="00AA5B20">
              <w:rPr>
                <w:rFonts w:ascii="Calibri" w:hAnsi="Calibri" w:cs="Calibri"/>
                <w:szCs w:val="24"/>
              </w:rPr>
              <w:t>4.</w:t>
            </w:r>
          </w:p>
        </w:tc>
        <w:tc>
          <w:tcPr>
            <w:tcW w:w="1082" w:type="dxa"/>
            <w:shd w:val="clear" w:color="auto" w:fill="auto"/>
          </w:tcPr>
          <w:p w:rsidR="00942D98" w:rsidRPr="00AA5B20" w:rsidRDefault="00942D98" w:rsidP="00AA5B20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  <w:p w:rsidR="00942D98" w:rsidRPr="00AA5B20" w:rsidRDefault="00942D98" w:rsidP="00AA5B20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  <w:p w:rsidR="00942D98" w:rsidRPr="00AA5B20" w:rsidRDefault="00942D98" w:rsidP="00AA5B20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  <w:p w:rsidR="00942D98" w:rsidRDefault="00942D98" w:rsidP="00AA5B20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  <w:p w:rsidR="008A3CD9" w:rsidRDefault="008A3CD9" w:rsidP="00AA5B20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  <w:p w:rsidR="008A3CD9" w:rsidRPr="00AA5B20" w:rsidRDefault="008A3CD9" w:rsidP="00AA5B20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  <w:p w:rsidR="00942D98" w:rsidRPr="00AA5B20" w:rsidRDefault="00942D98" w:rsidP="00AA5B20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  <w:p w:rsidR="00942D98" w:rsidRPr="00AA5B20" w:rsidRDefault="00942D98" w:rsidP="00AA5B20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  <w:p w:rsidR="00942D98" w:rsidRPr="00AA5B20" w:rsidRDefault="00942D98" w:rsidP="00AA5B20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  <w:p w:rsidR="00942D98" w:rsidRPr="00AA5B20" w:rsidRDefault="00942D98" w:rsidP="00AA5B20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  <w:p w:rsidR="00942D98" w:rsidRPr="00AA5B20" w:rsidRDefault="00942D98" w:rsidP="00AA5B20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  <w:p w:rsidR="00942D98" w:rsidRPr="00AA5B20" w:rsidRDefault="00942D98" w:rsidP="00AA5B20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</w:tc>
        <w:tc>
          <w:tcPr>
            <w:tcW w:w="2676" w:type="dxa"/>
            <w:shd w:val="clear" w:color="auto" w:fill="auto"/>
          </w:tcPr>
          <w:p w:rsidR="00942D98" w:rsidRPr="00AA5B20" w:rsidRDefault="00942D98" w:rsidP="00AA5B20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</w:tc>
        <w:tc>
          <w:tcPr>
            <w:tcW w:w="2676" w:type="dxa"/>
            <w:shd w:val="clear" w:color="auto" w:fill="auto"/>
          </w:tcPr>
          <w:p w:rsidR="00942D98" w:rsidRPr="00AA5B20" w:rsidRDefault="00942D98" w:rsidP="00AA5B20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</w:tc>
        <w:tc>
          <w:tcPr>
            <w:tcW w:w="2676" w:type="dxa"/>
            <w:shd w:val="clear" w:color="auto" w:fill="auto"/>
          </w:tcPr>
          <w:p w:rsidR="00942D98" w:rsidRPr="00AA5B20" w:rsidRDefault="00942D98" w:rsidP="00AA5B20">
            <w:pPr>
              <w:widowControl/>
              <w:spacing w:line="251" w:lineRule="exact"/>
              <w:jc w:val="both"/>
              <w:rPr>
                <w:rFonts w:ascii="Calibri" w:hAnsi="Calibri" w:cs="Calibri"/>
                <w:szCs w:val="24"/>
              </w:rPr>
            </w:pPr>
          </w:p>
        </w:tc>
      </w:tr>
    </w:tbl>
    <w:p w:rsidR="00BD4D67" w:rsidRPr="00AA5B20" w:rsidRDefault="00BD4D67" w:rsidP="000F621A">
      <w:pPr>
        <w:widowControl/>
        <w:spacing w:line="251" w:lineRule="exact"/>
        <w:jc w:val="both"/>
        <w:rPr>
          <w:rFonts w:ascii="Calibri" w:hAnsi="Calibri" w:cs="Calibri"/>
          <w:szCs w:val="24"/>
        </w:rPr>
      </w:pPr>
    </w:p>
    <w:sectPr w:rsidR="00BD4D67" w:rsidRPr="00AA5B20" w:rsidSect="000F621A">
      <w:endnotePr>
        <w:numFmt w:val="decimal"/>
      </w:endnotePr>
      <w:pgSz w:w="12240" w:h="15840"/>
      <w:pgMar w:top="720" w:right="720" w:bottom="360" w:left="720" w:header="720" w:footer="36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0228" w:rsidRDefault="00530228">
      <w:r>
        <w:separator/>
      </w:r>
    </w:p>
  </w:endnote>
  <w:endnote w:type="continuationSeparator" w:id="0">
    <w:p w:rsidR="00530228" w:rsidRDefault="005302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0228" w:rsidRDefault="00530228">
      <w:r>
        <w:separator/>
      </w:r>
    </w:p>
  </w:footnote>
  <w:footnote w:type="continuationSeparator" w:id="0">
    <w:p w:rsidR="00530228" w:rsidRDefault="005302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C501F8"/>
    <w:multiLevelType w:val="hybridMultilevel"/>
    <w:tmpl w:val="07E41E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C64172"/>
    <w:multiLevelType w:val="hybridMultilevel"/>
    <w:tmpl w:val="5D3C3E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50F5C03"/>
    <w:multiLevelType w:val="hybridMultilevel"/>
    <w:tmpl w:val="7F0C67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C7339EF"/>
    <w:multiLevelType w:val="hybridMultilevel"/>
    <w:tmpl w:val="FC8414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D424F34"/>
    <w:multiLevelType w:val="hybridMultilevel"/>
    <w:tmpl w:val="F506971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6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11F3"/>
    <w:rsid w:val="000F621A"/>
    <w:rsid w:val="00151DDC"/>
    <w:rsid w:val="0029288F"/>
    <w:rsid w:val="003A7159"/>
    <w:rsid w:val="004739A8"/>
    <w:rsid w:val="00475F73"/>
    <w:rsid w:val="004B536A"/>
    <w:rsid w:val="00530228"/>
    <w:rsid w:val="00713BE8"/>
    <w:rsid w:val="00732168"/>
    <w:rsid w:val="007E3885"/>
    <w:rsid w:val="008365DD"/>
    <w:rsid w:val="00854C52"/>
    <w:rsid w:val="008A3CD9"/>
    <w:rsid w:val="008F11F3"/>
    <w:rsid w:val="0093764E"/>
    <w:rsid w:val="00942D98"/>
    <w:rsid w:val="009929CC"/>
    <w:rsid w:val="00A25EA7"/>
    <w:rsid w:val="00AA5B20"/>
    <w:rsid w:val="00AA6629"/>
    <w:rsid w:val="00AD5D5F"/>
    <w:rsid w:val="00B06A9E"/>
    <w:rsid w:val="00BD4D67"/>
    <w:rsid w:val="00BE14A5"/>
    <w:rsid w:val="00DA2EA0"/>
    <w:rsid w:val="00E55B37"/>
    <w:rsid w:val="00F24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reet"/>
  <w:smartTagType w:namespaceuri="urn:schemas-microsoft-com:office:smarttags" w:name="address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5B37"/>
    <w:pPr>
      <w:widowControl w:val="0"/>
    </w:pPr>
    <w:rPr>
      <w:rFonts w:ascii="Arial Narrow" w:hAnsi="Arial Narrow"/>
      <w:snapToGrid w:val="0"/>
      <w:sz w:val="24"/>
    </w:rPr>
  </w:style>
  <w:style w:type="paragraph" w:styleId="Heading1">
    <w:name w:val="heading 1"/>
    <w:basedOn w:val="Normal"/>
    <w:next w:val="Normal"/>
    <w:qFormat/>
    <w:rsid w:val="00E55B37"/>
    <w:pPr>
      <w:tabs>
        <w:tab w:val="center" w:pos="5760"/>
        <w:tab w:val="left" w:pos="6120"/>
        <w:tab w:val="left" w:pos="6480"/>
        <w:tab w:val="left" w:pos="6840"/>
        <w:tab w:val="left" w:pos="7200"/>
        <w:tab w:val="left" w:pos="7560"/>
        <w:tab w:val="left" w:pos="7920"/>
        <w:tab w:val="left" w:pos="8280"/>
        <w:tab w:val="left" w:pos="8640"/>
        <w:tab w:val="left" w:pos="9000"/>
        <w:tab w:val="left" w:pos="9360"/>
        <w:tab w:val="left" w:pos="9720"/>
      </w:tabs>
      <w:outlineLvl w:val="0"/>
    </w:pPr>
    <w:rPr>
      <w:b/>
      <w:smallCaps/>
      <w:sz w:val="48"/>
    </w:rPr>
  </w:style>
  <w:style w:type="paragraph" w:styleId="Heading2">
    <w:name w:val="heading 2"/>
    <w:basedOn w:val="Normal"/>
    <w:next w:val="Normal"/>
    <w:qFormat/>
    <w:rsid w:val="00E55B37"/>
    <w:pPr>
      <w:jc w:val="center"/>
      <w:outlineLvl w:val="1"/>
    </w:pPr>
    <w:rPr>
      <w:b/>
      <w:smallCap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  <w:rsid w:val="00E55B37"/>
  </w:style>
  <w:style w:type="paragraph" w:styleId="BodyText">
    <w:name w:val="Body Text"/>
    <w:basedOn w:val="Normal"/>
    <w:rsid w:val="00E55B37"/>
    <w:pPr>
      <w:widowControl/>
      <w:tabs>
        <w:tab w:val="left" w:pos="0"/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  <w:tab w:val="left" w:pos="3240"/>
        <w:tab w:val="left" w:pos="3600"/>
        <w:tab w:val="left" w:pos="3960"/>
        <w:tab w:val="left" w:pos="4320"/>
        <w:tab w:val="left" w:pos="4680"/>
        <w:tab w:val="left" w:pos="5040"/>
        <w:tab w:val="left" w:pos="5400"/>
        <w:tab w:val="left" w:pos="5760"/>
        <w:tab w:val="left" w:pos="6120"/>
        <w:tab w:val="left" w:pos="6480"/>
        <w:tab w:val="left" w:pos="6840"/>
        <w:tab w:val="left" w:pos="7200"/>
        <w:tab w:val="left" w:pos="7560"/>
        <w:tab w:val="left" w:pos="7920"/>
        <w:tab w:val="left" w:pos="8280"/>
        <w:tab w:val="left" w:pos="8640"/>
        <w:tab w:val="left" w:pos="9000"/>
        <w:tab w:val="left" w:pos="9360"/>
      </w:tabs>
      <w:jc w:val="both"/>
    </w:pPr>
    <w:rPr>
      <w:sz w:val="28"/>
    </w:rPr>
  </w:style>
  <w:style w:type="paragraph" w:styleId="BalloonText">
    <w:name w:val="Balloon Text"/>
    <w:basedOn w:val="Normal"/>
    <w:semiHidden/>
    <w:rsid w:val="008F11F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365DD"/>
    <w:pPr>
      <w:ind w:left="720"/>
      <w:contextualSpacing/>
    </w:pPr>
  </w:style>
  <w:style w:type="table" w:styleId="TableGrid">
    <w:name w:val="Table Grid"/>
    <w:basedOn w:val="TableNormal"/>
    <w:rsid w:val="0029288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475F73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475F73"/>
    <w:rPr>
      <w:rFonts w:ascii="Arial Narrow" w:hAnsi="Arial Narrow"/>
      <w:snapToGrid/>
      <w:sz w:val="24"/>
    </w:rPr>
  </w:style>
  <w:style w:type="paragraph" w:styleId="Footer">
    <w:name w:val="footer"/>
    <w:basedOn w:val="Normal"/>
    <w:link w:val="FooterChar"/>
    <w:rsid w:val="00475F73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475F73"/>
    <w:rPr>
      <w:rFonts w:ascii="Arial Narrow" w:hAnsi="Arial Narrow"/>
      <w:snapToGrid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5B37"/>
    <w:pPr>
      <w:widowControl w:val="0"/>
    </w:pPr>
    <w:rPr>
      <w:rFonts w:ascii="Arial Narrow" w:hAnsi="Arial Narrow"/>
      <w:snapToGrid w:val="0"/>
      <w:sz w:val="24"/>
    </w:rPr>
  </w:style>
  <w:style w:type="paragraph" w:styleId="Heading1">
    <w:name w:val="heading 1"/>
    <w:basedOn w:val="Normal"/>
    <w:next w:val="Normal"/>
    <w:qFormat/>
    <w:rsid w:val="00E55B37"/>
    <w:pPr>
      <w:tabs>
        <w:tab w:val="center" w:pos="5760"/>
        <w:tab w:val="left" w:pos="6120"/>
        <w:tab w:val="left" w:pos="6480"/>
        <w:tab w:val="left" w:pos="6840"/>
        <w:tab w:val="left" w:pos="7200"/>
        <w:tab w:val="left" w:pos="7560"/>
        <w:tab w:val="left" w:pos="7920"/>
        <w:tab w:val="left" w:pos="8280"/>
        <w:tab w:val="left" w:pos="8640"/>
        <w:tab w:val="left" w:pos="9000"/>
        <w:tab w:val="left" w:pos="9360"/>
        <w:tab w:val="left" w:pos="9720"/>
      </w:tabs>
      <w:outlineLvl w:val="0"/>
    </w:pPr>
    <w:rPr>
      <w:b/>
      <w:smallCaps/>
      <w:sz w:val="48"/>
    </w:rPr>
  </w:style>
  <w:style w:type="paragraph" w:styleId="Heading2">
    <w:name w:val="heading 2"/>
    <w:basedOn w:val="Normal"/>
    <w:next w:val="Normal"/>
    <w:qFormat/>
    <w:rsid w:val="00E55B37"/>
    <w:pPr>
      <w:jc w:val="center"/>
      <w:outlineLvl w:val="1"/>
    </w:pPr>
    <w:rPr>
      <w:b/>
      <w:smallCap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  <w:rsid w:val="00E55B37"/>
  </w:style>
  <w:style w:type="paragraph" w:styleId="BodyText">
    <w:name w:val="Body Text"/>
    <w:basedOn w:val="Normal"/>
    <w:rsid w:val="00E55B37"/>
    <w:pPr>
      <w:widowControl/>
      <w:tabs>
        <w:tab w:val="left" w:pos="0"/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  <w:tab w:val="left" w:pos="3240"/>
        <w:tab w:val="left" w:pos="3600"/>
        <w:tab w:val="left" w:pos="3960"/>
        <w:tab w:val="left" w:pos="4320"/>
        <w:tab w:val="left" w:pos="4680"/>
        <w:tab w:val="left" w:pos="5040"/>
        <w:tab w:val="left" w:pos="5400"/>
        <w:tab w:val="left" w:pos="5760"/>
        <w:tab w:val="left" w:pos="6120"/>
        <w:tab w:val="left" w:pos="6480"/>
        <w:tab w:val="left" w:pos="6840"/>
        <w:tab w:val="left" w:pos="7200"/>
        <w:tab w:val="left" w:pos="7560"/>
        <w:tab w:val="left" w:pos="7920"/>
        <w:tab w:val="left" w:pos="8280"/>
        <w:tab w:val="left" w:pos="8640"/>
        <w:tab w:val="left" w:pos="9000"/>
        <w:tab w:val="left" w:pos="9360"/>
      </w:tabs>
      <w:jc w:val="both"/>
    </w:pPr>
    <w:rPr>
      <w:sz w:val="28"/>
    </w:rPr>
  </w:style>
  <w:style w:type="paragraph" w:styleId="BalloonText">
    <w:name w:val="Balloon Text"/>
    <w:basedOn w:val="Normal"/>
    <w:semiHidden/>
    <w:rsid w:val="008F11F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365DD"/>
    <w:pPr>
      <w:ind w:left="720"/>
      <w:contextualSpacing/>
    </w:pPr>
  </w:style>
  <w:style w:type="table" w:styleId="TableGrid">
    <w:name w:val="Table Grid"/>
    <w:basedOn w:val="TableNormal"/>
    <w:rsid w:val="0029288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475F73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475F73"/>
    <w:rPr>
      <w:rFonts w:ascii="Arial Narrow" w:hAnsi="Arial Narrow"/>
      <w:snapToGrid/>
      <w:sz w:val="24"/>
    </w:rPr>
  </w:style>
  <w:style w:type="paragraph" w:styleId="Footer">
    <w:name w:val="footer"/>
    <w:basedOn w:val="Normal"/>
    <w:link w:val="FooterChar"/>
    <w:rsid w:val="00475F73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475F73"/>
    <w:rPr>
      <w:rFonts w:ascii="Arial Narrow" w:hAnsi="Arial Narrow"/>
      <w:snapToGrid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266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454</Words>
  <Characters>2594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OLIN CULTURE</vt:lpstr>
    </vt:vector>
  </TitlesOfParts>
  <Company>Emory University</Company>
  <LinksUpToDate>false</LinksUpToDate>
  <CharactersWithSpaces>3042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OLIN CULTURE</dc:title>
  <dc:creator>Goizueta Business School</dc:creator>
  <cp:lastModifiedBy>Russ Coff</cp:lastModifiedBy>
  <cp:revision>4</cp:revision>
  <cp:lastPrinted>2011-07-18T15:53:00Z</cp:lastPrinted>
  <dcterms:created xsi:type="dcterms:W3CDTF">2012-09-20T15:37:00Z</dcterms:created>
  <dcterms:modified xsi:type="dcterms:W3CDTF">2012-09-20T16:07:00Z</dcterms:modified>
</cp:coreProperties>
</file>