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0036" w:rsidRPr="000D0036" w:rsidRDefault="000D0036" w:rsidP="00825A8C">
      <w:pPr>
        <w:spacing w:after="0" w:line="197" w:lineRule="auto"/>
        <w:jc w:val="center"/>
        <w:rPr>
          <w:rFonts w:eastAsia="Times New Roman" w:cs="Times New Roman"/>
          <w:b/>
          <w:bCs/>
          <w:color w:val="000000"/>
          <w:kern w:val="36"/>
          <w:sz w:val="28"/>
          <w:szCs w:val="48"/>
        </w:rPr>
      </w:pPr>
      <w:bookmarkStart w:id="0" w:name="_GoBack"/>
      <w:bookmarkEnd w:id="0"/>
      <w:r w:rsidRPr="000D0036">
        <w:rPr>
          <w:rFonts w:eastAsia="Times New Roman" w:cs="Times New Roman"/>
          <w:b/>
          <w:bCs/>
          <w:color w:val="000000"/>
          <w:kern w:val="36"/>
          <w:sz w:val="28"/>
          <w:szCs w:val="48"/>
        </w:rPr>
        <w:t>Rival Bids for Family Dollar Stores as Retailers Fight to Sell to Working Poor</w:t>
      </w:r>
    </w:p>
    <w:p w:rsidR="000D0036" w:rsidRPr="000D0036" w:rsidRDefault="000D0036" w:rsidP="00825A8C">
      <w:pPr>
        <w:spacing w:after="80" w:line="197" w:lineRule="auto"/>
        <w:jc w:val="center"/>
        <w:rPr>
          <w:rFonts w:eastAsia="Times New Roman" w:cs="Times New Roman"/>
          <w:szCs w:val="24"/>
        </w:rPr>
      </w:pPr>
      <w:r w:rsidRPr="000D0036">
        <w:rPr>
          <w:rFonts w:eastAsia="Times New Roman" w:cs="Times New Roman"/>
          <w:bCs/>
          <w:color w:val="000000"/>
          <w:szCs w:val="24"/>
        </w:rPr>
        <w:t>By</w:t>
      </w:r>
      <w:r w:rsidRPr="0012372C">
        <w:rPr>
          <w:rFonts w:eastAsia="Times New Roman" w:cs="Times New Roman"/>
          <w:bCs/>
          <w:color w:val="000000"/>
          <w:szCs w:val="24"/>
        </w:rPr>
        <w:t> </w:t>
      </w:r>
      <w:hyperlink r:id="rId8" w:tooltip="More Posts by MICHAEL J. DE LA MERCED" w:history="1">
        <w:r w:rsidRPr="0012372C">
          <w:rPr>
            <w:rFonts w:eastAsia="Times New Roman" w:cs="Times New Roman"/>
            <w:bCs/>
            <w:color w:val="000000"/>
            <w:szCs w:val="24"/>
            <w:u w:val="single"/>
          </w:rPr>
          <w:t>Michael J. De La Merced</w:t>
        </w:r>
      </w:hyperlink>
      <w:r w:rsidRPr="0012372C">
        <w:rPr>
          <w:rFonts w:eastAsia="Times New Roman" w:cs="Times New Roman"/>
          <w:bCs/>
          <w:color w:val="000000"/>
          <w:szCs w:val="24"/>
        </w:rPr>
        <w:t> and </w:t>
      </w:r>
      <w:hyperlink r:id="rId9" w:tooltip="More Posts by NELSON D. SCHWARTZ" w:history="1">
        <w:r w:rsidRPr="0012372C">
          <w:rPr>
            <w:rFonts w:eastAsia="Times New Roman" w:cs="Times New Roman"/>
            <w:bCs/>
            <w:color w:val="000000"/>
            <w:szCs w:val="24"/>
            <w:u w:val="single"/>
          </w:rPr>
          <w:t>Nelson D. Schwartz</w:t>
        </w:r>
      </w:hyperlink>
      <w:r w:rsidRPr="0012372C">
        <w:rPr>
          <w:rFonts w:eastAsia="Times New Roman" w:cs="Times New Roman"/>
          <w:bCs/>
          <w:color w:val="000000"/>
          <w:szCs w:val="24"/>
        </w:rPr>
        <w:t>, NYT</w:t>
      </w:r>
      <w:proofErr w:type="gramStart"/>
      <w:r w:rsidRPr="0012372C">
        <w:rPr>
          <w:rFonts w:eastAsia="Times New Roman" w:cs="Times New Roman"/>
          <w:bCs/>
          <w:color w:val="000000"/>
          <w:szCs w:val="24"/>
        </w:rPr>
        <w:t xml:space="preserve">, </w:t>
      </w:r>
      <w:r w:rsidRPr="0012372C">
        <w:rPr>
          <w:rFonts w:eastAsia="Times New Roman" w:cs="Times New Roman"/>
          <w:szCs w:val="24"/>
        </w:rPr>
        <w:t> </w:t>
      </w:r>
      <w:r w:rsidRPr="000D0036">
        <w:rPr>
          <w:rFonts w:eastAsia="Times New Roman" w:cs="Times New Roman"/>
          <w:szCs w:val="24"/>
        </w:rPr>
        <w:t>AUGUST</w:t>
      </w:r>
      <w:proofErr w:type="gramEnd"/>
      <w:r w:rsidRPr="000D0036">
        <w:rPr>
          <w:rFonts w:eastAsia="Times New Roman" w:cs="Times New Roman"/>
          <w:szCs w:val="24"/>
        </w:rPr>
        <w:t xml:space="preserve"> 18, 2014 6:39</w:t>
      </w:r>
    </w:p>
    <w:p w:rsidR="000D0036" w:rsidRPr="000D0036" w:rsidRDefault="000D0036" w:rsidP="00825A8C">
      <w:pPr>
        <w:shd w:val="clear" w:color="auto" w:fill="FFFFFF"/>
        <w:spacing w:after="80" w:line="197" w:lineRule="auto"/>
        <w:ind w:firstLine="360"/>
        <w:jc w:val="both"/>
        <w:rPr>
          <w:rFonts w:eastAsia="Times New Roman" w:cs="Times New Roman"/>
          <w:color w:val="333333"/>
          <w:szCs w:val="24"/>
        </w:rPr>
      </w:pPr>
      <w:r w:rsidRPr="000D0036">
        <w:rPr>
          <w:rFonts w:eastAsia="Times New Roman" w:cs="Times New Roman"/>
          <w:color w:val="333333"/>
          <w:szCs w:val="24"/>
        </w:rPr>
        <w:t>As more struggling Americans hit the bargain bins to get by, a bidding war is brewing for one of the country’s biggest deep-discount retailers.</w:t>
      </w:r>
    </w:p>
    <w:p w:rsidR="000D0036" w:rsidRPr="000D0036" w:rsidRDefault="000D0036" w:rsidP="00825A8C">
      <w:pPr>
        <w:shd w:val="clear" w:color="auto" w:fill="FFFFFF"/>
        <w:spacing w:after="80" w:line="197" w:lineRule="auto"/>
        <w:ind w:firstLine="360"/>
        <w:jc w:val="both"/>
        <w:rPr>
          <w:rFonts w:eastAsia="Times New Roman" w:cs="Times New Roman"/>
          <w:color w:val="333333"/>
          <w:szCs w:val="24"/>
        </w:rPr>
      </w:pPr>
      <w:r w:rsidRPr="000D0036">
        <w:rPr>
          <w:rFonts w:eastAsia="Times New Roman" w:cs="Times New Roman"/>
          <w:color w:val="333333"/>
          <w:szCs w:val="24"/>
        </w:rPr>
        <w:t>The latest move came on Monday, when</w:t>
      </w:r>
      <w:r w:rsidRPr="0012372C">
        <w:rPr>
          <w:rFonts w:eastAsia="Times New Roman" w:cs="Times New Roman"/>
          <w:color w:val="333333"/>
          <w:szCs w:val="24"/>
        </w:rPr>
        <w:t> </w:t>
      </w:r>
      <w:hyperlink r:id="rId10" w:tooltip="More information about Dollar General Corp" w:history="1">
        <w:r w:rsidRPr="0012372C">
          <w:rPr>
            <w:rFonts w:eastAsia="Times New Roman" w:cs="Times New Roman"/>
            <w:color w:val="326891"/>
            <w:szCs w:val="24"/>
            <w:u w:val="single"/>
          </w:rPr>
          <w:t>Dollar General</w:t>
        </w:r>
      </w:hyperlink>
      <w:r w:rsidRPr="0012372C">
        <w:rPr>
          <w:rFonts w:eastAsia="Times New Roman" w:cs="Times New Roman"/>
          <w:color w:val="333333"/>
          <w:szCs w:val="24"/>
        </w:rPr>
        <w:t> </w:t>
      </w:r>
      <w:r w:rsidRPr="000D0036">
        <w:rPr>
          <w:rFonts w:eastAsia="Times New Roman" w:cs="Times New Roman"/>
          <w:color w:val="333333"/>
          <w:szCs w:val="24"/>
        </w:rPr>
        <w:t>offered to buy</w:t>
      </w:r>
      <w:r w:rsidRPr="0012372C">
        <w:rPr>
          <w:rFonts w:eastAsia="Times New Roman" w:cs="Times New Roman"/>
          <w:color w:val="333333"/>
          <w:szCs w:val="24"/>
        </w:rPr>
        <w:t> </w:t>
      </w:r>
      <w:hyperlink r:id="rId11" w:tooltip="More information about Family Dollar Stores Inc" w:history="1">
        <w:r w:rsidRPr="0012372C">
          <w:rPr>
            <w:rFonts w:eastAsia="Times New Roman" w:cs="Times New Roman"/>
            <w:color w:val="326891"/>
            <w:szCs w:val="24"/>
            <w:u w:val="single"/>
          </w:rPr>
          <w:t>Family Dollar Stores</w:t>
        </w:r>
      </w:hyperlink>
      <w:r w:rsidRPr="0012372C">
        <w:rPr>
          <w:rFonts w:eastAsia="Times New Roman" w:cs="Times New Roman"/>
          <w:color w:val="333333"/>
          <w:szCs w:val="24"/>
        </w:rPr>
        <w:t> </w:t>
      </w:r>
      <w:r w:rsidRPr="000D0036">
        <w:rPr>
          <w:rFonts w:eastAsia="Times New Roman" w:cs="Times New Roman"/>
          <w:color w:val="333333"/>
          <w:szCs w:val="24"/>
        </w:rPr>
        <w:t>for $8.9 billion, hoping not only to break up an</w:t>
      </w:r>
      <w:r w:rsidRPr="0012372C">
        <w:rPr>
          <w:rFonts w:eastAsia="Times New Roman" w:cs="Times New Roman"/>
          <w:color w:val="333333"/>
          <w:szCs w:val="24"/>
        </w:rPr>
        <w:t> </w:t>
      </w:r>
      <w:hyperlink r:id="rId12" w:tooltip="Dollar Tree Bids for Family Dollar to Help Compete With Big Retailers (July 28, 2014)" w:history="1">
        <w:r w:rsidRPr="0012372C">
          <w:rPr>
            <w:rFonts w:eastAsia="Times New Roman" w:cs="Times New Roman"/>
            <w:color w:val="326891"/>
            <w:szCs w:val="24"/>
            <w:u w:val="single"/>
          </w:rPr>
          <w:t>agreed-to merger with its rival Dollar Tree</w:t>
        </w:r>
      </w:hyperlink>
      <w:r w:rsidRPr="0012372C">
        <w:rPr>
          <w:rFonts w:eastAsia="Times New Roman" w:cs="Times New Roman"/>
          <w:color w:val="333333"/>
          <w:szCs w:val="24"/>
        </w:rPr>
        <w:t> </w:t>
      </w:r>
      <w:r w:rsidRPr="000D0036">
        <w:rPr>
          <w:rFonts w:eastAsia="Times New Roman" w:cs="Times New Roman"/>
          <w:color w:val="333333"/>
          <w:szCs w:val="24"/>
        </w:rPr>
        <w:t>but also to strengthen its share of the low-end retail market as traditional retailers like</w:t>
      </w:r>
      <w:r w:rsidRPr="0012372C">
        <w:rPr>
          <w:rFonts w:eastAsia="Times New Roman" w:cs="Times New Roman"/>
          <w:color w:val="333333"/>
          <w:szCs w:val="24"/>
        </w:rPr>
        <w:t> </w:t>
      </w:r>
      <w:hyperlink r:id="rId13" w:tooltip="More information about Wal-Mart Stores Inc" w:history="1">
        <w:r w:rsidRPr="0012372C">
          <w:rPr>
            <w:rFonts w:eastAsia="Times New Roman" w:cs="Times New Roman"/>
            <w:color w:val="326891"/>
            <w:szCs w:val="24"/>
            <w:u w:val="single"/>
          </w:rPr>
          <w:t>Walmart</w:t>
        </w:r>
      </w:hyperlink>
      <w:r w:rsidRPr="0012372C">
        <w:rPr>
          <w:rFonts w:eastAsia="Times New Roman" w:cs="Times New Roman"/>
          <w:color w:val="333333"/>
          <w:szCs w:val="24"/>
        </w:rPr>
        <w:t> </w:t>
      </w:r>
      <w:r w:rsidRPr="000D0036">
        <w:rPr>
          <w:rFonts w:eastAsia="Times New Roman" w:cs="Times New Roman"/>
          <w:color w:val="333333"/>
          <w:szCs w:val="24"/>
        </w:rPr>
        <w:t>try to move onto its turf.</w:t>
      </w:r>
    </w:p>
    <w:p w:rsidR="000D0036" w:rsidRPr="000D0036" w:rsidRDefault="0012372C" w:rsidP="00825A8C">
      <w:pPr>
        <w:shd w:val="clear" w:color="auto" w:fill="FFFFFF"/>
        <w:spacing w:after="80" w:line="197" w:lineRule="auto"/>
        <w:ind w:firstLine="360"/>
        <w:jc w:val="both"/>
        <w:rPr>
          <w:rFonts w:eastAsia="Times New Roman" w:cs="Times New Roman"/>
          <w:color w:val="333333"/>
          <w:szCs w:val="24"/>
        </w:rPr>
      </w:pPr>
      <w:r w:rsidRPr="0012372C">
        <w:rPr>
          <w:rFonts w:eastAsia="Times New Roman" w:cs="Times New Roman"/>
          <w:noProof/>
          <w:color w:val="333333"/>
          <w:szCs w:val="24"/>
        </w:rPr>
        <w:drawing>
          <wp:anchor distT="0" distB="0" distL="114300" distR="114300" simplePos="0" relativeHeight="251658240" behindDoc="1" locked="0" layoutInCell="1" allowOverlap="1" wp14:anchorId="421985D2" wp14:editId="682FA992">
            <wp:simplePos x="685800" y="2552700"/>
            <wp:positionH relativeFrom="column">
              <wp:align>right</wp:align>
            </wp:positionH>
            <wp:positionV relativeFrom="paragraph">
              <wp:posOffset>-36830</wp:posOffset>
            </wp:positionV>
            <wp:extent cx="4572000" cy="2514600"/>
            <wp:effectExtent l="0" t="0" r="0" b="0"/>
            <wp:wrapTight wrapText="bothSides">
              <wp:wrapPolygon edited="0">
                <wp:start x="0" y="0"/>
                <wp:lineTo x="0" y="21436"/>
                <wp:lineTo x="21510" y="21436"/>
                <wp:lineTo x="21510" y="0"/>
                <wp:lineTo x="0" y="0"/>
              </wp:wrapPolygon>
            </wp:wrapTight>
            <wp:docPr id="4" name="Picture 4" descr="Together with Family Dollar, Dollar General would have almost 20,000 stores and more than $28 billion in reven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000003061097" descr="Together with Family Dollar, Dollar General would have almost 20,000 stores and more than $28 billion in revenue."/>
                    <pic:cNvPicPr>
                      <a:picLocks noChangeAspect="1" noChangeArrowheads="1"/>
                    </pic:cNvPicPr>
                  </pic:nvPicPr>
                  <pic:blipFill rotWithShape="1">
                    <a:blip r:embed="rId14">
                      <a:extLst>
                        <a:ext uri="{28A0092B-C50C-407E-A947-70E740481C1C}">
                          <a14:useLocalDpi xmlns:a14="http://schemas.microsoft.com/office/drawing/2010/main" val="0"/>
                        </a:ext>
                      </a:extLst>
                    </a:blip>
                    <a:srcRect t="9975" b="7730"/>
                    <a:stretch/>
                  </pic:blipFill>
                  <pic:spPr bwMode="auto">
                    <a:xfrm>
                      <a:off x="0" y="0"/>
                      <a:ext cx="4569720" cy="2513346"/>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0D0036" w:rsidRPr="000D0036">
        <w:rPr>
          <w:rFonts w:eastAsia="Times New Roman" w:cs="Times New Roman"/>
          <w:color w:val="333333"/>
          <w:szCs w:val="24"/>
        </w:rPr>
        <w:t xml:space="preserve">Prices at Family Dollar are kept low and its breadth of products is limited to items it can sell cheaply. </w:t>
      </w:r>
      <w:proofErr w:type="gramStart"/>
      <w:r w:rsidR="000D0036" w:rsidRPr="000D0036">
        <w:rPr>
          <w:rFonts w:eastAsia="Times New Roman" w:cs="Times New Roman"/>
          <w:color w:val="333333"/>
          <w:szCs w:val="24"/>
        </w:rPr>
        <w:t>But</w:t>
      </w:r>
      <w:proofErr w:type="gramEnd"/>
      <w:r w:rsidR="000D0036" w:rsidRPr="000D0036">
        <w:rPr>
          <w:rFonts w:eastAsia="Times New Roman" w:cs="Times New Roman"/>
          <w:color w:val="333333"/>
          <w:szCs w:val="24"/>
        </w:rPr>
        <w:t xml:space="preserve"> the retailer’s success has become a symbol of the rush to cater to the working poor. Despite a flurry of official signs that the economy is improving — unemployment benefit claims are down, the stock market has been surging since 2008 — the recovery continues to elude many middle-class Americans. As a result, many are hunting for rock-bottom discounts for their shopping needs.</w:t>
      </w:r>
    </w:p>
    <w:p w:rsidR="000D0036" w:rsidRPr="000D0036" w:rsidRDefault="0012372C" w:rsidP="00825A8C">
      <w:pPr>
        <w:shd w:val="clear" w:color="auto" w:fill="FFFFFF"/>
        <w:spacing w:after="80" w:line="197" w:lineRule="auto"/>
        <w:ind w:firstLine="360"/>
        <w:jc w:val="both"/>
        <w:rPr>
          <w:rFonts w:eastAsia="Times New Roman" w:cs="Times New Roman"/>
          <w:color w:val="333333"/>
          <w:szCs w:val="24"/>
        </w:rPr>
      </w:pPr>
      <w:r w:rsidRPr="0012372C">
        <w:rPr>
          <w:rFonts w:eastAsia="Times New Roman" w:cs="Times New Roman"/>
          <w:noProof/>
          <w:color w:val="333333"/>
          <w:szCs w:val="24"/>
        </w:rPr>
        <mc:AlternateContent>
          <mc:Choice Requires="wps">
            <w:drawing>
              <wp:anchor distT="0" distB="0" distL="114300" distR="114300" simplePos="0" relativeHeight="251662336" behindDoc="0" locked="0" layoutInCell="1" allowOverlap="1" wp14:anchorId="07892F8B" wp14:editId="34F19162">
                <wp:simplePos x="0" y="0"/>
                <wp:positionH relativeFrom="column">
                  <wp:posOffset>2286000</wp:posOffset>
                </wp:positionH>
                <wp:positionV relativeFrom="paragraph">
                  <wp:posOffset>156845</wp:posOffset>
                </wp:positionV>
                <wp:extent cx="4572000" cy="342900"/>
                <wp:effectExtent l="0" t="0" r="0" b="0"/>
                <wp:wrapNone/>
                <wp:docPr id="5" name="Text Box 5"/>
                <wp:cNvGraphicFramePr/>
                <a:graphic xmlns:a="http://schemas.openxmlformats.org/drawingml/2006/main">
                  <a:graphicData uri="http://schemas.microsoft.com/office/word/2010/wordprocessingShape">
                    <wps:wsp>
                      <wps:cNvSpPr txBox="1"/>
                      <wps:spPr>
                        <a:xfrm>
                          <a:off x="0" y="0"/>
                          <a:ext cx="4572000" cy="342900"/>
                        </a:xfrm>
                        <a:prstGeom prst="rect">
                          <a:avLst/>
                        </a:prstGeom>
                        <a:solidFill>
                          <a:schemeClr val="lt1">
                            <a:alpha val="70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2372C" w:rsidRPr="0012372C" w:rsidRDefault="0012372C" w:rsidP="0012372C">
                            <w:pPr>
                              <w:spacing w:line="204" w:lineRule="auto"/>
                              <w:rPr>
                                <w:color w:val="595959" w:themeColor="text1" w:themeTint="A6"/>
                                <w:sz w:val="16"/>
                              </w:rPr>
                            </w:pPr>
                            <w:r w:rsidRPr="0012372C">
                              <w:rPr>
                                <w:rFonts w:ascii="Georgia" w:eastAsia="Times New Roman" w:hAnsi="Georgia" w:cs="Times New Roman"/>
                                <w:sz w:val="20"/>
                                <w:szCs w:val="24"/>
                              </w:rPr>
                              <w:t>Together with Family Dollar, Dollar General would have almost 20,000 stores and more than $28 billion in revenue.</w:t>
                            </w:r>
                            <w:r>
                              <w:rPr>
                                <w:rFonts w:ascii="Georgia" w:eastAsia="Times New Roman" w:hAnsi="Georgia" w:cs="Times New Roman"/>
                                <w:sz w:val="20"/>
                                <w:szCs w:val="24"/>
                              </w:rPr>
                              <w:tab/>
                            </w:r>
                            <w:r>
                              <w:rPr>
                                <w:rFonts w:ascii="Georgia" w:eastAsia="Times New Roman" w:hAnsi="Georgia" w:cs="Times New Roman"/>
                                <w:sz w:val="20"/>
                                <w:szCs w:val="24"/>
                              </w:rPr>
                              <w:tab/>
                            </w:r>
                            <w:r>
                              <w:rPr>
                                <w:rFonts w:ascii="Georgia" w:eastAsia="Times New Roman" w:hAnsi="Georgia" w:cs="Times New Roman"/>
                                <w:sz w:val="20"/>
                                <w:szCs w:val="24"/>
                              </w:rPr>
                              <w:tab/>
                              <w:t xml:space="preserve">    </w:t>
                            </w:r>
                            <w:r w:rsidRPr="0012372C">
                              <w:rPr>
                                <w:rFonts w:ascii="Georgia" w:eastAsia="Times New Roman" w:hAnsi="Georgia" w:cs="Times New Roman"/>
                                <w:color w:val="595959" w:themeColor="text1" w:themeTint="A6"/>
                                <w:sz w:val="16"/>
                                <w:szCs w:val="24"/>
                                <w:bdr w:val="none" w:sz="0" w:space="0" w:color="auto" w:frame="1"/>
                              </w:rPr>
                              <w:t>Credit</w:t>
                            </w:r>
                            <w:r w:rsidRPr="0012372C">
                              <w:rPr>
                                <w:rFonts w:ascii="Georgia" w:eastAsia="Times New Roman" w:hAnsi="Georgia" w:cs="Times New Roman"/>
                                <w:color w:val="595959" w:themeColor="text1" w:themeTint="A6"/>
                                <w:sz w:val="16"/>
                                <w:szCs w:val="24"/>
                              </w:rPr>
                              <w:t> Eric Gay/Associated Press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180pt;margin-top:12.35pt;width:5in;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" fillcolor="white [3201]" stroked="f" strokeweight=".5pt">
                <v:fill opacity="46003f"/>
                <v:textbox>
                  <w:txbxContent>
                    <w:p w:rsidR="0012372C" w:rsidRPr="0012372C" w:rsidRDefault="0012372C" w:rsidP="0012372C">
                      <w:pPr>
                        <w:spacing w:line="204" w:lineRule="auto"/>
                        <w:rPr>
                          <w:color w:val="595959" w:themeColor="text1" w:themeTint="A6"/>
                          <w:sz w:val="16"/>
                        </w:rPr>
                      </w:pPr>
                      <w:r w:rsidRPr="0012372C">
                        <w:rPr>
                          <w:rFonts w:ascii="Georgia" w:eastAsia="Times New Roman" w:hAnsi="Georgia" w:cs="Times New Roman"/>
                          <w:sz w:val="20"/>
                          <w:szCs w:val="24"/>
                        </w:rPr>
                        <w:t>Together with Family Dollar, Dollar General would have almost 20,000 stores and more than $28 billion in revenue.</w:t>
                      </w:r>
                      <w:r>
                        <w:rPr>
                          <w:rFonts w:ascii="Georgia" w:eastAsia="Times New Roman" w:hAnsi="Georgia" w:cs="Times New Roman"/>
                          <w:sz w:val="20"/>
                          <w:szCs w:val="24"/>
                        </w:rPr>
                        <w:tab/>
                      </w:r>
                      <w:r>
                        <w:rPr>
                          <w:rFonts w:ascii="Georgia" w:eastAsia="Times New Roman" w:hAnsi="Georgia" w:cs="Times New Roman"/>
                          <w:sz w:val="20"/>
                          <w:szCs w:val="24"/>
                        </w:rPr>
                        <w:tab/>
                      </w:r>
                      <w:r>
                        <w:rPr>
                          <w:rFonts w:ascii="Georgia" w:eastAsia="Times New Roman" w:hAnsi="Georgia" w:cs="Times New Roman"/>
                          <w:sz w:val="20"/>
                          <w:szCs w:val="24"/>
                        </w:rPr>
                        <w:tab/>
                        <w:t xml:space="preserve">    </w:t>
                      </w:r>
                      <w:r w:rsidRPr="0012372C">
                        <w:rPr>
                          <w:rFonts w:ascii="Georgia" w:eastAsia="Times New Roman" w:hAnsi="Georgia" w:cs="Times New Roman"/>
                          <w:color w:val="595959" w:themeColor="text1" w:themeTint="A6"/>
                          <w:sz w:val="16"/>
                          <w:szCs w:val="24"/>
                          <w:bdr w:val="none" w:sz="0" w:space="0" w:color="auto" w:frame="1"/>
                        </w:rPr>
                        <w:t>Credit</w:t>
                      </w:r>
                      <w:r w:rsidRPr="0012372C">
                        <w:rPr>
                          <w:rFonts w:ascii="Georgia" w:eastAsia="Times New Roman" w:hAnsi="Georgia" w:cs="Times New Roman"/>
                          <w:color w:val="595959" w:themeColor="text1" w:themeTint="A6"/>
                          <w:sz w:val="16"/>
                          <w:szCs w:val="24"/>
                        </w:rPr>
                        <w:t> Eric Gay/Associated Press</w:t>
                      </w:r>
                    </w:p>
                  </w:txbxContent>
                </v:textbox>
              </v:shape>
            </w:pict>
          </mc:Fallback>
        </mc:AlternateContent>
      </w:r>
      <w:r w:rsidR="000D0036" w:rsidRPr="000D0036">
        <w:rPr>
          <w:rFonts w:eastAsia="Times New Roman" w:cs="Times New Roman"/>
          <w:color w:val="333333"/>
          <w:szCs w:val="24"/>
        </w:rPr>
        <w:t>Over the last decade, the weekly income for the median</w:t>
      </w:r>
      <w:r w:rsidR="00891D0D">
        <w:rPr>
          <w:rFonts w:eastAsia="Times New Roman" w:cs="Times New Roman"/>
          <w:color w:val="333333"/>
          <w:szCs w:val="24"/>
        </w:rPr>
        <w:t xml:space="preserve"> percentile</w:t>
      </w:r>
      <w:r w:rsidR="000D0036" w:rsidRPr="000D0036">
        <w:rPr>
          <w:rFonts w:eastAsia="Times New Roman" w:cs="Times New Roman"/>
          <w:color w:val="333333"/>
          <w:szCs w:val="24"/>
        </w:rPr>
        <w:t xml:space="preserve"> of American workers has risen 22</w:t>
      </w:r>
      <w:r w:rsidR="00891D0D">
        <w:rPr>
          <w:rFonts w:eastAsia="Times New Roman" w:cs="Times New Roman"/>
          <w:color w:val="333333"/>
          <w:szCs w:val="24"/>
        </w:rPr>
        <w:t>%</w:t>
      </w:r>
      <w:r w:rsidR="000D0036" w:rsidRPr="000D0036">
        <w:rPr>
          <w:rFonts w:eastAsia="Times New Roman" w:cs="Times New Roman"/>
          <w:color w:val="333333"/>
          <w:szCs w:val="24"/>
        </w:rPr>
        <w:t>, according to Guy Berger, a</w:t>
      </w:r>
      <w:r w:rsidR="00825A8C">
        <w:rPr>
          <w:rFonts w:eastAsia="Times New Roman" w:cs="Times New Roman"/>
          <w:color w:val="333333"/>
          <w:szCs w:val="24"/>
        </w:rPr>
        <w:t>n</w:t>
      </w:r>
      <w:r w:rsidR="000D0036" w:rsidRPr="000D0036">
        <w:rPr>
          <w:rFonts w:eastAsia="Times New Roman" w:cs="Times New Roman"/>
          <w:color w:val="333333"/>
          <w:szCs w:val="24"/>
        </w:rPr>
        <w:t xml:space="preserve"> economist with RBS Securities. Though initially impressive, that represents a 3.1</w:t>
      </w:r>
      <w:r w:rsidR="00891D0D">
        <w:rPr>
          <w:rFonts w:eastAsia="Times New Roman" w:cs="Times New Roman"/>
          <w:color w:val="333333"/>
          <w:szCs w:val="24"/>
        </w:rPr>
        <w:t>%</w:t>
      </w:r>
      <w:r w:rsidR="000D0036" w:rsidRPr="000D0036">
        <w:rPr>
          <w:rFonts w:eastAsia="Times New Roman" w:cs="Times New Roman"/>
          <w:color w:val="333333"/>
          <w:szCs w:val="24"/>
        </w:rPr>
        <w:t xml:space="preserve"> decline once inflation is factored in.</w:t>
      </w:r>
    </w:p>
    <w:p w:rsidR="000D0036" w:rsidRPr="000D0036" w:rsidRDefault="000D0036" w:rsidP="00825A8C">
      <w:pPr>
        <w:shd w:val="clear" w:color="auto" w:fill="FFFFFF"/>
        <w:spacing w:after="80" w:line="197" w:lineRule="auto"/>
        <w:ind w:firstLine="360"/>
        <w:jc w:val="both"/>
        <w:rPr>
          <w:rFonts w:eastAsia="Times New Roman" w:cs="Times New Roman"/>
          <w:color w:val="333333"/>
          <w:szCs w:val="24"/>
        </w:rPr>
      </w:pPr>
      <w:r w:rsidRPr="000D0036">
        <w:rPr>
          <w:rFonts w:eastAsia="Times New Roman" w:cs="Times New Roman"/>
          <w:color w:val="333333"/>
          <w:szCs w:val="24"/>
        </w:rPr>
        <w:t>By contrast, weekly earnings for workers in the 90</w:t>
      </w:r>
      <w:r w:rsidRPr="00825A8C">
        <w:rPr>
          <w:rFonts w:eastAsia="Times New Roman" w:cs="Times New Roman"/>
          <w:color w:val="333333"/>
          <w:szCs w:val="24"/>
          <w:vertAlign w:val="superscript"/>
        </w:rPr>
        <w:t>th</w:t>
      </w:r>
      <w:r w:rsidR="00825A8C">
        <w:rPr>
          <w:rFonts w:eastAsia="Times New Roman" w:cs="Times New Roman"/>
          <w:color w:val="333333"/>
          <w:szCs w:val="24"/>
        </w:rPr>
        <w:t xml:space="preserve"> </w:t>
      </w:r>
      <w:r w:rsidR="00891D0D">
        <w:rPr>
          <w:rFonts w:eastAsia="Times New Roman" w:cs="Times New Roman"/>
          <w:color w:val="333333"/>
          <w:szCs w:val="24"/>
        </w:rPr>
        <w:t>percentile</w:t>
      </w:r>
      <w:r w:rsidRPr="000D0036">
        <w:rPr>
          <w:rFonts w:eastAsia="Times New Roman" w:cs="Times New Roman"/>
          <w:color w:val="333333"/>
          <w:szCs w:val="24"/>
        </w:rPr>
        <w:t xml:space="preserve"> rose 31</w:t>
      </w:r>
      <w:r w:rsidR="00891D0D">
        <w:rPr>
          <w:rFonts w:eastAsia="Times New Roman" w:cs="Times New Roman"/>
          <w:color w:val="333333"/>
          <w:szCs w:val="24"/>
        </w:rPr>
        <w:t>%</w:t>
      </w:r>
      <w:r w:rsidRPr="000D0036">
        <w:rPr>
          <w:rFonts w:eastAsia="Times New Roman" w:cs="Times New Roman"/>
          <w:color w:val="333333"/>
          <w:szCs w:val="24"/>
        </w:rPr>
        <w:t xml:space="preserve"> during that same time, meaning a 4.1</w:t>
      </w:r>
      <w:r w:rsidR="00891D0D">
        <w:rPr>
          <w:rFonts w:eastAsia="Times New Roman" w:cs="Times New Roman"/>
          <w:color w:val="333333"/>
          <w:szCs w:val="24"/>
        </w:rPr>
        <w:t>%</w:t>
      </w:r>
      <w:r w:rsidRPr="000D0036">
        <w:rPr>
          <w:rFonts w:eastAsia="Times New Roman" w:cs="Times New Roman"/>
          <w:color w:val="333333"/>
          <w:szCs w:val="24"/>
        </w:rPr>
        <w:t xml:space="preserve"> gain after inflation.</w:t>
      </w:r>
      <w:r w:rsidR="00825A8C">
        <w:rPr>
          <w:rFonts w:eastAsia="Times New Roman" w:cs="Times New Roman"/>
          <w:color w:val="333333"/>
          <w:szCs w:val="24"/>
        </w:rPr>
        <w:t xml:space="preserve"> </w:t>
      </w:r>
      <w:proofErr w:type="gramStart"/>
      <w:r w:rsidRPr="000D0036">
        <w:rPr>
          <w:rFonts w:eastAsia="Times New Roman" w:cs="Times New Roman"/>
          <w:color w:val="333333"/>
          <w:szCs w:val="24"/>
        </w:rPr>
        <w:t>And</w:t>
      </w:r>
      <w:proofErr w:type="gramEnd"/>
      <w:r w:rsidRPr="000D0036">
        <w:rPr>
          <w:rFonts w:eastAsia="Times New Roman" w:cs="Times New Roman"/>
          <w:color w:val="333333"/>
          <w:szCs w:val="24"/>
        </w:rPr>
        <w:t xml:space="preserve"> while financial assets like stocks have been surging in recent years, most households have not benefited from the upswing because they have relatively small nest eggs. That means the so-called wealth effect, or the ability to spend more as assets rise in value, is restricted to a smaller group of consumers.</w:t>
      </w:r>
      <w:r w:rsidR="00825A8C">
        <w:rPr>
          <w:rFonts w:eastAsia="Times New Roman" w:cs="Times New Roman"/>
          <w:color w:val="333333"/>
          <w:szCs w:val="24"/>
        </w:rPr>
        <w:t xml:space="preserve"> </w:t>
      </w:r>
      <w:r w:rsidRPr="000D0036">
        <w:rPr>
          <w:rFonts w:eastAsia="Times New Roman" w:cs="Times New Roman"/>
          <w:color w:val="333333"/>
          <w:szCs w:val="24"/>
        </w:rPr>
        <w:t>For example, 94</w:t>
      </w:r>
      <w:r w:rsidR="00891D0D">
        <w:rPr>
          <w:rFonts w:eastAsia="Times New Roman" w:cs="Times New Roman"/>
          <w:color w:val="333333"/>
          <w:szCs w:val="24"/>
        </w:rPr>
        <w:t>%</w:t>
      </w:r>
      <w:r w:rsidRPr="000D0036">
        <w:rPr>
          <w:rFonts w:eastAsia="Times New Roman" w:cs="Times New Roman"/>
          <w:color w:val="333333"/>
          <w:szCs w:val="24"/>
        </w:rPr>
        <w:t xml:space="preserve"> of American households have financial assets like a checking account or retirement fund, Mr. Berger said. </w:t>
      </w:r>
      <w:proofErr w:type="gramStart"/>
      <w:r w:rsidRPr="000D0036">
        <w:rPr>
          <w:rFonts w:eastAsia="Times New Roman" w:cs="Times New Roman"/>
          <w:color w:val="333333"/>
          <w:szCs w:val="24"/>
        </w:rPr>
        <w:t>But</w:t>
      </w:r>
      <w:proofErr w:type="gramEnd"/>
      <w:r w:rsidRPr="000D0036">
        <w:rPr>
          <w:rFonts w:eastAsia="Times New Roman" w:cs="Times New Roman"/>
          <w:color w:val="333333"/>
          <w:szCs w:val="24"/>
        </w:rPr>
        <w:t xml:space="preserve"> the median value of those holdings is about $21,500.</w:t>
      </w:r>
    </w:p>
    <w:p w:rsidR="000D0036" w:rsidRPr="000D0036" w:rsidRDefault="000D0036" w:rsidP="00825A8C">
      <w:pPr>
        <w:shd w:val="clear" w:color="auto" w:fill="FFFFFF"/>
        <w:spacing w:after="80" w:line="197" w:lineRule="auto"/>
        <w:ind w:firstLine="360"/>
        <w:jc w:val="both"/>
        <w:rPr>
          <w:rFonts w:eastAsia="Times New Roman" w:cs="Times New Roman"/>
          <w:color w:val="333333"/>
          <w:szCs w:val="24"/>
        </w:rPr>
      </w:pPr>
      <w:r w:rsidRPr="000D0036">
        <w:rPr>
          <w:rFonts w:eastAsia="Times New Roman" w:cs="Times New Roman"/>
          <w:color w:val="333333"/>
          <w:szCs w:val="24"/>
        </w:rPr>
        <w:t>“The biggest change from five years ago is that people are less worried about losing their jobs,” he said. “But in some ways, they are worse off than they were 10 years ago, and that’s encouraging people to downsize their spending.”</w:t>
      </w:r>
    </w:p>
    <w:p w:rsidR="000D0036" w:rsidRPr="000D0036" w:rsidRDefault="000D0036" w:rsidP="00825A8C">
      <w:pPr>
        <w:shd w:val="clear" w:color="auto" w:fill="FFFFFF"/>
        <w:spacing w:after="80" w:line="197" w:lineRule="auto"/>
        <w:ind w:firstLine="360"/>
        <w:jc w:val="both"/>
        <w:rPr>
          <w:rFonts w:eastAsia="Times New Roman" w:cs="Times New Roman"/>
          <w:color w:val="333333"/>
          <w:szCs w:val="24"/>
        </w:rPr>
      </w:pPr>
      <w:r w:rsidRPr="000D0036">
        <w:rPr>
          <w:rFonts w:eastAsia="Times New Roman" w:cs="Times New Roman"/>
          <w:color w:val="333333"/>
          <w:szCs w:val="24"/>
        </w:rPr>
        <w:t xml:space="preserve">It is a view shared by Richard W. </w:t>
      </w:r>
      <w:proofErr w:type="spellStart"/>
      <w:r w:rsidRPr="000D0036">
        <w:rPr>
          <w:rFonts w:eastAsia="Times New Roman" w:cs="Times New Roman"/>
          <w:color w:val="333333"/>
          <w:szCs w:val="24"/>
        </w:rPr>
        <w:t>Dreiling</w:t>
      </w:r>
      <w:proofErr w:type="spellEnd"/>
      <w:r w:rsidRPr="000D0036">
        <w:rPr>
          <w:rFonts w:eastAsia="Times New Roman" w:cs="Times New Roman"/>
          <w:color w:val="333333"/>
          <w:szCs w:val="24"/>
        </w:rPr>
        <w:t xml:space="preserve">, Dollar General’s </w:t>
      </w:r>
      <w:proofErr w:type="gramStart"/>
      <w:r w:rsidRPr="000D0036">
        <w:rPr>
          <w:rFonts w:eastAsia="Times New Roman" w:cs="Times New Roman"/>
          <w:color w:val="333333"/>
          <w:szCs w:val="24"/>
        </w:rPr>
        <w:t>chairman</w:t>
      </w:r>
      <w:proofErr w:type="gramEnd"/>
      <w:r w:rsidRPr="000D0036">
        <w:rPr>
          <w:rFonts w:eastAsia="Times New Roman" w:cs="Times New Roman"/>
          <w:color w:val="333333"/>
          <w:szCs w:val="24"/>
        </w:rPr>
        <w:t xml:space="preserve"> and </w:t>
      </w:r>
      <w:r w:rsidR="00825A8C">
        <w:rPr>
          <w:rFonts w:eastAsia="Times New Roman" w:cs="Times New Roman"/>
          <w:color w:val="333333"/>
          <w:szCs w:val="24"/>
        </w:rPr>
        <w:t>CEO</w:t>
      </w:r>
      <w:r w:rsidRPr="000D0036">
        <w:rPr>
          <w:rFonts w:eastAsia="Times New Roman" w:cs="Times New Roman"/>
          <w:color w:val="333333"/>
          <w:szCs w:val="24"/>
        </w:rPr>
        <w:t>. “It’s fair to say that the economy is creating more of our core customers,” he said. “The middle-income customer is getting squeezed.”</w:t>
      </w:r>
    </w:p>
    <w:p w:rsidR="000D0036" w:rsidRPr="000D0036" w:rsidRDefault="000D0036" w:rsidP="00825A8C">
      <w:pPr>
        <w:shd w:val="clear" w:color="auto" w:fill="FFFFFF"/>
        <w:spacing w:after="80" w:line="197" w:lineRule="auto"/>
        <w:ind w:firstLine="360"/>
        <w:jc w:val="both"/>
        <w:rPr>
          <w:rFonts w:eastAsia="Times New Roman" w:cs="Times New Roman"/>
          <w:color w:val="333333"/>
          <w:szCs w:val="24"/>
        </w:rPr>
      </w:pPr>
      <w:r w:rsidRPr="000D0036">
        <w:rPr>
          <w:rFonts w:eastAsia="Times New Roman" w:cs="Times New Roman"/>
          <w:color w:val="333333"/>
          <w:szCs w:val="24"/>
        </w:rPr>
        <w:t xml:space="preserve">That has inspired Dollar General and Dollar Tree to expand their empires by pursuing Family Dollar, which started out selling household goods for a dollar more than five decades ago. Now many of its items — like food products, </w:t>
      </w:r>
      <w:proofErr w:type="gramStart"/>
      <w:r w:rsidRPr="000D0036">
        <w:rPr>
          <w:rFonts w:eastAsia="Times New Roman" w:cs="Times New Roman"/>
          <w:color w:val="333333"/>
          <w:szCs w:val="24"/>
        </w:rPr>
        <w:t>underwear</w:t>
      </w:r>
      <w:proofErr w:type="gramEnd"/>
      <w:r w:rsidRPr="000D0036">
        <w:rPr>
          <w:rFonts w:eastAsia="Times New Roman" w:cs="Times New Roman"/>
          <w:color w:val="333333"/>
          <w:szCs w:val="24"/>
        </w:rPr>
        <w:t xml:space="preserve"> and home décor — cost a bit more, though they are still heavily discounted.</w:t>
      </w:r>
    </w:p>
    <w:p w:rsidR="000D0036" w:rsidRPr="000D0036" w:rsidRDefault="00825A8C" w:rsidP="00825A8C">
      <w:pPr>
        <w:shd w:val="clear" w:color="auto" w:fill="FFFFFF"/>
        <w:spacing w:after="80" w:line="197" w:lineRule="auto"/>
        <w:ind w:firstLine="360"/>
        <w:jc w:val="both"/>
        <w:rPr>
          <w:rFonts w:eastAsia="Times New Roman" w:cs="Times New Roman"/>
          <w:color w:val="333333"/>
          <w:szCs w:val="24"/>
        </w:rPr>
      </w:pPr>
      <w:r w:rsidRPr="0012372C">
        <w:rPr>
          <w:rFonts w:eastAsia="Times New Roman" w:cs="Times New Roman"/>
          <w:noProof/>
          <w:color w:val="333333"/>
          <w:szCs w:val="24"/>
        </w:rPr>
        <w:drawing>
          <wp:anchor distT="0" distB="0" distL="114300" distR="114300" simplePos="0" relativeHeight="251659264" behindDoc="1" locked="0" layoutInCell="1" allowOverlap="1" wp14:anchorId="51DD7193" wp14:editId="375AF223">
            <wp:simplePos x="685800" y="2529840"/>
            <wp:positionH relativeFrom="column">
              <wp:align>right</wp:align>
            </wp:positionH>
            <wp:positionV relativeFrom="paragraph">
              <wp:posOffset>0</wp:posOffset>
            </wp:positionV>
            <wp:extent cx="1645920" cy="2221865"/>
            <wp:effectExtent l="0" t="0" r="0" b="6985"/>
            <wp:wrapTight wrapText="bothSides">
              <wp:wrapPolygon edited="0">
                <wp:start x="0" y="0"/>
                <wp:lineTo x="0" y="21483"/>
                <wp:lineTo x="21250" y="21483"/>
                <wp:lineTo x="21250" y="0"/>
                <wp:lineTo x="0" y="0"/>
              </wp:wrapPolygon>
            </wp:wrapTight>
            <wp:docPr id="3" name="Picture 3" descr="http://markets.on.nytimes.com/research/tools/builder/api.asp?sym=FDO&amp;duration=31&amp;chartstyle=ArticleInline&amp;w=190&amp;h=250&amp;display=fillclose&amp;showChange=0&amp;backgroundColor=FFFFFF&amp;fillColor=E3E9ED&amp;line1Color=3E5A7F&amp;line2Color=C7D0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arkets.on.nytimes.com/research/tools/builder/api.asp?sym=FDO&amp;duration=31&amp;chartstyle=ArticleInline&amp;w=190&amp;h=250&amp;display=fillclose&amp;showChange=0&amp;backgroundColor=FFFFFF&amp;fillColor=E3E9ED&amp;line1Color=3E5A7F&amp;line2Color=C7D0D5"/>
                    <pic:cNvPicPr>
                      <a:picLocks noChangeAspect="1" noChangeArrowheads="1"/>
                    </pic:cNvPicPr>
                  </pic:nvPicPr>
                  <pic:blipFill rotWithShape="1">
                    <a:blip r:embed="rId15">
                      <a:extLst>
                        <a:ext uri="{28A0092B-C50C-407E-A947-70E740481C1C}">
                          <a14:useLocalDpi xmlns:a14="http://schemas.microsoft.com/office/drawing/2010/main" val="0"/>
                        </a:ext>
                      </a:extLst>
                    </a:blip>
                    <a:srcRect l="5471" t="1923" r="3620" b="4488"/>
                    <a:stretch/>
                  </pic:blipFill>
                  <pic:spPr bwMode="auto">
                    <a:xfrm>
                      <a:off x="0" y="0"/>
                      <a:ext cx="1646014" cy="222199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D0036" w:rsidRPr="000D0036">
        <w:rPr>
          <w:rFonts w:eastAsia="Times New Roman" w:cs="Times New Roman"/>
          <w:color w:val="333333"/>
          <w:szCs w:val="24"/>
        </w:rPr>
        <w:t xml:space="preserve">Bulking up via a merger would give either suitor more power to negotiate discounts with suppliers and cut costs further. Dollar General had long believed that a merger with Family Dollar made sense, with Mr. </w:t>
      </w:r>
      <w:proofErr w:type="spellStart"/>
      <w:r w:rsidR="000D0036" w:rsidRPr="000D0036">
        <w:rPr>
          <w:rFonts w:eastAsia="Times New Roman" w:cs="Times New Roman"/>
          <w:color w:val="333333"/>
          <w:szCs w:val="24"/>
        </w:rPr>
        <w:t>Dreiling</w:t>
      </w:r>
      <w:proofErr w:type="spellEnd"/>
      <w:r w:rsidR="000D0036" w:rsidRPr="000D0036">
        <w:rPr>
          <w:rFonts w:eastAsia="Times New Roman" w:cs="Times New Roman"/>
          <w:color w:val="333333"/>
          <w:szCs w:val="24"/>
        </w:rPr>
        <w:t xml:space="preserve"> periodically approaching his company’s rival over recent years. </w:t>
      </w:r>
      <w:proofErr w:type="gramStart"/>
      <w:r w:rsidR="000D0036" w:rsidRPr="000D0036">
        <w:rPr>
          <w:rFonts w:eastAsia="Times New Roman" w:cs="Times New Roman"/>
          <w:color w:val="333333"/>
          <w:szCs w:val="24"/>
        </w:rPr>
        <w:t>And</w:t>
      </w:r>
      <w:proofErr w:type="gramEnd"/>
      <w:r w:rsidR="000D0036" w:rsidRPr="000D0036">
        <w:rPr>
          <w:rFonts w:eastAsia="Times New Roman" w:cs="Times New Roman"/>
          <w:color w:val="333333"/>
          <w:szCs w:val="24"/>
        </w:rPr>
        <w:t xml:space="preserve"> shareholders had long considered a merger all but inevitable. In disclosing a 9.4</w:t>
      </w:r>
      <w:r w:rsidR="00891D0D">
        <w:rPr>
          <w:rFonts w:eastAsia="Times New Roman" w:cs="Times New Roman"/>
          <w:color w:val="333333"/>
          <w:szCs w:val="24"/>
        </w:rPr>
        <w:t>%</w:t>
      </w:r>
      <w:r w:rsidR="000D0036" w:rsidRPr="000D0036">
        <w:rPr>
          <w:rFonts w:eastAsia="Times New Roman" w:cs="Times New Roman"/>
          <w:color w:val="333333"/>
          <w:szCs w:val="24"/>
        </w:rPr>
        <w:t xml:space="preserve"> position and urging a sale, the billionaire</w:t>
      </w:r>
      <w:r w:rsidR="000D0036" w:rsidRPr="0012372C">
        <w:rPr>
          <w:rFonts w:eastAsia="Times New Roman" w:cs="Times New Roman"/>
          <w:color w:val="333333"/>
          <w:szCs w:val="24"/>
        </w:rPr>
        <w:t> </w:t>
      </w:r>
      <w:hyperlink r:id="rId16" w:tooltip="More articles about Carl C. Icahn." w:history="1">
        <w:r w:rsidR="000D0036" w:rsidRPr="0012372C">
          <w:rPr>
            <w:rFonts w:eastAsia="Times New Roman" w:cs="Times New Roman"/>
            <w:color w:val="326891"/>
            <w:szCs w:val="24"/>
            <w:u w:val="single"/>
          </w:rPr>
          <w:t>Carl C. Icahn</w:t>
        </w:r>
      </w:hyperlink>
      <w:r w:rsidR="000D0036" w:rsidRPr="0012372C">
        <w:rPr>
          <w:rFonts w:eastAsia="Times New Roman" w:cs="Times New Roman"/>
          <w:color w:val="333333"/>
          <w:szCs w:val="24"/>
        </w:rPr>
        <w:t> </w:t>
      </w:r>
      <w:r w:rsidR="000D0036" w:rsidRPr="000D0036">
        <w:rPr>
          <w:rFonts w:eastAsia="Times New Roman" w:cs="Times New Roman"/>
          <w:color w:val="333333"/>
          <w:szCs w:val="24"/>
        </w:rPr>
        <w:t>suggested Dollar General as a potential buyer.</w:t>
      </w:r>
      <w:r>
        <w:rPr>
          <w:rFonts w:eastAsia="Times New Roman" w:cs="Times New Roman"/>
          <w:color w:val="333333"/>
          <w:szCs w:val="24"/>
        </w:rPr>
        <w:t xml:space="preserve"> </w:t>
      </w:r>
      <w:r w:rsidR="000D0036" w:rsidRPr="000D0036">
        <w:rPr>
          <w:rFonts w:eastAsia="Times New Roman" w:cs="Times New Roman"/>
          <w:color w:val="333333"/>
          <w:szCs w:val="24"/>
        </w:rPr>
        <w:t xml:space="preserve">Still, none of Mr. </w:t>
      </w:r>
      <w:proofErr w:type="spellStart"/>
      <w:r w:rsidR="000D0036" w:rsidRPr="000D0036">
        <w:rPr>
          <w:rFonts w:eastAsia="Times New Roman" w:cs="Times New Roman"/>
          <w:color w:val="333333"/>
          <w:szCs w:val="24"/>
        </w:rPr>
        <w:t>Dreiling’s</w:t>
      </w:r>
      <w:proofErr w:type="spellEnd"/>
      <w:r w:rsidR="000D0036" w:rsidRPr="000D0036">
        <w:rPr>
          <w:rFonts w:eastAsia="Times New Roman" w:cs="Times New Roman"/>
          <w:color w:val="333333"/>
          <w:szCs w:val="24"/>
        </w:rPr>
        <w:t xml:space="preserve"> inquiries prompted substantive merger talks, leading him in late June to announce plans to retire. “Either I missed something, or something wasn’t thrown my way,” he said.</w:t>
      </w:r>
    </w:p>
    <w:p w:rsidR="000D0036" w:rsidRPr="000D0036" w:rsidRDefault="000D0036" w:rsidP="00825A8C">
      <w:pPr>
        <w:shd w:val="clear" w:color="auto" w:fill="FFFFFF"/>
        <w:spacing w:after="80" w:line="197" w:lineRule="auto"/>
        <w:ind w:firstLine="360"/>
        <w:jc w:val="both"/>
        <w:rPr>
          <w:rFonts w:eastAsia="Times New Roman" w:cs="Times New Roman"/>
          <w:color w:val="333333"/>
          <w:szCs w:val="24"/>
        </w:rPr>
      </w:pPr>
      <w:r w:rsidRPr="000D0036">
        <w:rPr>
          <w:rFonts w:eastAsia="Times New Roman" w:cs="Times New Roman"/>
          <w:color w:val="333333"/>
          <w:szCs w:val="24"/>
        </w:rPr>
        <w:t xml:space="preserve">What he did not know was that Family Dollar had begun merger talks with Dollar Tree in March. </w:t>
      </w:r>
      <w:proofErr w:type="gramStart"/>
      <w:r w:rsidRPr="000D0036">
        <w:rPr>
          <w:rFonts w:eastAsia="Times New Roman" w:cs="Times New Roman"/>
          <w:color w:val="333333"/>
          <w:szCs w:val="24"/>
        </w:rPr>
        <w:t>So</w:t>
      </w:r>
      <w:proofErr w:type="gramEnd"/>
      <w:r w:rsidRPr="000D0036">
        <w:rPr>
          <w:rFonts w:eastAsia="Times New Roman" w:cs="Times New Roman"/>
          <w:color w:val="333333"/>
          <w:szCs w:val="24"/>
        </w:rPr>
        <w:t xml:space="preserve"> he was caught off guard when Family Dollar announced an $8.5 billion sale to Dollar Tree last month, a deal that would create a retailer that would surpass Dollar General in size and regional reach.</w:t>
      </w:r>
    </w:p>
    <w:p w:rsidR="000D0036" w:rsidRPr="000D0036" w:rsidRDefault="000D0036" w:rsidP="00825A8C">
      <w:pPr>
        <w:shd w:val="clear" w:color="auto" w:fill="FFFFFF"/>
        <w:spacing w:after="80" w:line="197" w:lineRule="auto"/>
        <w:ind w:firstLine="360"/>
        <w:jc w:val="both"/>
        <w:rPr>
          <w:rFonts w:eastAsia="Times New Roman" w:cs="Times New Roman"/>
          <w:color w:val="333333"/>
          <w:szCs w:val="24"/>
        </w:rPr>
      </w:pPr>
      <w:r w:rsidRPr="000D0036">
        <w:rPr>
          <w:rFonts w:eastAsia="Times New Roman" w:cs="Times New Roman"/>
          <w:color w:val="333333"/>
          <w:szCs w:val="24"/>
        </w:rPr>
        <w:t xml:space="preserve">For Mr. </w:t>
      </w:r>
      <w:proofErr w:type="spellStart"/>
      <w:r w:rsidRPr="000D0036">
        <w:rPr>
          <w:rFonts w:eastAsia="Times New Roman" w:cs="Times New Roman"/>
          <w:color w:val="333333"/>
          <w:szCs w:val="24"/>
        </w:rPr>
        <w:t>Dreiling</w:t>
      </w:r>
      <w:proofErr w:type="spellEnd"/>
      <w:r w:rsidRPr="000D0036">
        <w:rPr>
          <w:rFonts w:eastAsia="Times New Roman" w:cs="Times New Roman"/>
          <w:color w:val="333333"/>
          <w:szCs w:val="24"/>
        </w:rPr>
        <w:t>, that announcement was like a shot of adrenaline, making a counterbid more crucial than ever.</w:t>
      </w:r>
      <w:r w:rsidR="00825A8C">
        <w:rPr>
          <w:rFonts w:eastAsia="Times New Roman" w:cs="Times New Roman"/>
          <w:color w:val="333333"/>
          <w:szCs w:val="24"/>
        </w:rPr>
        <w:t xml:space="preserve"> </w:t>
      </w:r>
      <w:r w:rsidRPr="000D0036">
        <w:rPr>
          <w:rFonts w:eastAsia="Times New Roman" w:cs="Times New Roman"/>
          <w:color w:val="333333"/>
          <w:szCs w:val="24"/>
        </w:rPr>
        <w:t>Such was the importance of pursuing a deal that he postponed his retirement plans by a year, to May 2016, to help manage the combined company should there be a deal. Dollar General has also offered to pay the $305 million breakup fee that would be owed to Dollar Tree if its deal with Family Dollar were to fall apart.</w:t>
      </w:r>
    </w:p>
    <w:p w:rsidR="000D0036" w:rsidRPr="000D0036" w:rsidRDefault="000D0036" w:rsidP="00825A8C">
      <w:pPr>
        <w:shd w:val="clear" w:color="auto" w:fill="FFFFFF"/>
        <w:spacing w:after="80" w:line="197" w:lineRule="auto"/>
        <w:ind w:firstLine="360"/>
        <w:jc w:val="both"/>
        <w:rPr>
          <w:rFonts w:eastAsia="Times New Roman" w:cs="Times New Roman"/>
          <w:color w:val="333333"/>
          <w:szCs w:val="24"/>
        </w:rPr>
      </w:pPr>
      <w:r w:rsidRPr="000D0036">
        <w:rPr>
          <w:rFonts w:eastAsia="Times New Roman" w:cs="Times New Roman"/>
          <w:color w:val="333333"/>
          <w:szCs w:val="24"/>
        </w:rPr>
        <w:t>Mr. Icahn also weighed in, accusing Family Dollar’s board of not fully exploring all of its potential sale options and of protecting its chief executive, who might not have a job if Dollar General succeeds.</w:t>
      </w:r>
      <w:r w:rsidR="00825A8C">
        <w:rPr>
          <w:rFonts w:eastAsia="Times New Roman" w:cs="Times New Roman"/>
          <w:color w:val="333333"/>
          <w:szCs w:val="24"/>
        </w:rPr>
        <w:t xml:space="preserve"> </w:t>
      </w:r>
      <w:r w:rsidRPr="000D0036">
        <w:rPr>
          <w:rFonts w:eastAsia="Times New Roman" w:cs="Times New Roman"/>
          <w:color w:val="333333"/>
          <w:szCs w:val="24"/>
        </w:rPr>
        <w:t>“How far will crony boards go (and get away with it legally) to protect the C.E.O. at the expense of shareholders?” he wrote in a blog post on Monday.</w:t>
      </w:r>
    </w:p>
    <w:p w:rsidR="000D0036" w:rsidRPr="000D0036" w:rsidRDefault="00825A8C" w:rsidP="00825A8C">
      <w:pPr>
        <w:shd w:val="clear" w:color="auto" w:fill="FFFFFF"/>
        <w:spacing w:after="80" w:line="197" w:lineRule="auto"/>
        <w:ind w:firstLine="360"/>
        <w:jc w:val="both"/>
        <w:rPr>
          <w:rFonts w:eastAsia="Times New Roman" w:cs="Times New Roman"/>
          <w:color w:val="333333"/>
          <w:szCs w:val="24"/>
        </w:rPr>
      </w:pPr>
      <w:r w:rsidRPr="0012372C">
        <w:rPr>
          <w:rFonts w:eastAsia="Times New Roman" w:cs="Times New Roman"/>
          <w:noProof/>
          <w:color w:val="333333"/>
          <w:szCs w:val="24"/>
        </w:rPr>
        <w:lastRenderedPageBreak/>
        <w:drawing>
          <wp:anchor distT="0" distB="0" distL="114300" distR="114300" simplePos="0" relativeHeight="251660288" behindDoc="1" locked="0" layoutInCell="1" allowOverlap="0" wp14:anchorId="66F6B211" wp14:editId="211A200D">
            <wp:simplePos x="0" y="0"/>
            <wp:positionH relativeFrom="column">
              <wp:posOffset>5212080</wp:posOffset>
            </wp:positionH>
            <wp:positionV relativeFrom="paragraph">
              <wp:posOffset>175260</wp:posOffset>
            </wp:positionV>
            <wp:extent cx="1645920" cy="2202180"/>
            <wp:effectExtent l="0" t="0" r="0" b="7620"/>
            <wp:wrapTight wrapText="bothSides">
              <wp:wrapPolygon edited="0">
                <wp:start x="0" y="0"/>
                <wp:lineTo x="0" y="21488"/>
                <wp:lineTo x="21250" y="21488"/>
                <wp:lineTo x="21250" y="0"/>
                <wp:lineTo x="0" y="0"/>
              </wp:wrapPolygon>
            </wp:wrapTight>
            <wp:docPr id="2" name="Picture 2" descr="http://markets.on.nytimes.com/research/tools/builder/api.asp?sym=DG&amp;duration=31&amp;chartstyle=ArticleInline&amp;w=190&amp;h=250&amp;display=fillclose&amp;showChange=0&amp;backgroundColor=FFFFFF&amp;fillColor=E3E9ED&amp;line1Color=3E5A7F&amp;line2Color=C7D0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arkets.on.nytimes.com/research/tools/builder/api.asp?sym=DG&amp;duration=31&amp;chartstyle=ArticleInline&amp;w=190&amp;h=250&amp;display=fillclose&amp;showChange=0&amp;backgroundColor=FFFFFF&amp;fillColor=E3E9ED&amp;line1Color=3E5A7F&amp;line2Color=C7D0D5"/>
                    <pic:cNvPicPr>
                      <a:picLocks noChangeAspect="1" noChangeArrowheads="1"/>
                    </pic:cNvPicPr>
                  </pic:nvPicPr>
                  <pic:blipFill rotWithShape="1">
                    <a:blip r:embed="rId17">
                      <a:extLst>
                        <a:ext uri="{28A0092B-C50C-407E-A947-70E740481C1C}">
                          <a14:useLocalDpi xmlns:a14="http://schemas.microsoft.com/office/drawing/2010/main" val="0"/>
                        </a:ext>
                      </a:extLst>
                    </a:blip>
                    <a:srcRect l="5052" t="2884" r="4033" b="4487"/>
                    <a:stretch/>
                  </pic:blipFill>
                  <pic:spPr bwMode="auto">
                    <a:xfrm>
                      <a:off x="0" y="0"/>
                      <a:ext cx="1645920" cy="22021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D0036" w:rsidRPr="000D0036">
        <w:rPr>
          <w:rFonts w:eastAsia="Times New Roman" w:cs="Times New Roman"/>
          <w:color w:val="333333"/>
          <w:szCs w:val="24"/>
        </w:rPr>
        <w:t>Uniting Dollar General and Family Dollar would create a huge retailer in the deep-discount market. Together, the two would have almost 20,000 stores and more than $28 billion in revenue.</w:t>
      </w:r>
    </w:p>
    <w:p w:rsidR="000D0036" w:rsidRPr="000D0036" w:rsidRDefault="000D0036" w:rsidP="00825A8C">
      <w:pPr>
        <w:shd w:val="clear" w:color="auto" w:fill="FFFFFF"/>
        <w:spacing w:after="80" w:line="197" w:lineRule="auto"/>
        <w:ind w:firstLine="360"/>
        <w:jc w:val="both"/>
        <w:rPr>
          <w:rFonts w:eastAsia="Times New Roman" w:cs="Times New Roman"/>
          <w:color w:val="333333"/>
          <w:szCs w:val="24"/>
        </w:rPr>
      </w:pPr>
      <w:r w:rsidRPr="000D0036">
        <w:rPr>
          <w:rFonts w:eastAsia="Times New Roman" w:cs="Times New Roman"/>
          <w:color w:val="333333"/>
          <w:szCs w:val="24"/>
        </w:rPr>
        <w:t>Bulking up could also better defend Dollar General against Walmart’s efforts to move beyond its bigger-is-better model and into the smaller-store format used by the dollar stores. Comparable-store sales at Walmart’s smaller locations rose during its second quarter, while those at traditional supercenters fell slightly.</w:t>
      </w:r>
    </w:p>
    <w:p w:rsidR="000D0036" w:rsidRPr="000D0036" w:rsidRDefault="000D0036" w:rsidP="00825A8C">
      <w:pPr>
        <w:shd w:val="clear" w:color="auto" w:fill="FFFFFF"/>
        <w:spacing w:after="80" w:line="197" w:lineRule="auto"/>
        <w:ind w:firstLine="360"/>
        <w:jc w:val="both"/>
        <w:rPr>
          <w:rFonts w:eastAsia="Times New Roman" w:cs="Times New Roman"/>
          <w:color w:val="333333"/>
          <w:szCs w:val="24"/>
        </w:rPr>
      </w:pPr>
      <w:r w:rsidRPr="000D0036">
        <w:rPr>
          <w:rFonts w:eastAsia="Times New Roman" w:cs="Times New Roman"/>
          <w:color w:val="333333"/>
          <w:szCs w:val="24"/>
        </w:rPr>
        <w:t>The fight over Family Dollar “confirms that small-box retailing is the fastest-growing segment of an otherwise slow-growth/no-growth retail store environment,” Craig Johnson, president of the consulting firm Customer Growth Partners, wrote in an email.</w:t>
      </w:r>
    </w:p>
    <w:p w:rsidR="000D0036" w:rsidRPr="000D0036" w:rsidRDefault="000D0036" w:rsidP="00825A8C">
      <w:pPr>
        <w:shd w:val="clear" w:color="auto" w:fill="FFFFFF"/>
        <w:spacing w:after="80" w:line="197" w:lineRule="auto"/>
        <w:ind w:firstLine="360"/>
        <w:jc w:val="both"/>
        <w:rPr>
          <w:rFonts w:eastAsia="Times New Roman" w:cs="Times New Roman"/>
          <w:color w:val="333333"/>
          <w:szCs w:val="24"/>
        </w:rPr>
      </w:pPr>
      <w:r w:rsidRPr="000D0036">
        <w:rPr>
          <w:rFonts w:eastAsia="Times New Roman" w:cs="Times New Roman"/>
          <w:color w:val="333333"/>
          <w:szCs w:val="24"/>
        </w:rPr>
        <w:t xml:space="preserve">Dollar General argued that combining with Family Dollar would not be opposed by regulators, since retailers </w:t>
      </w:r>
      <w:proofErr w:type="gramStart"/>
      <w:r w:rsidRPr="000D0036">
        <w:rPr>
          <w:rFonts w:eastAsia="Times New Roman" w:cs="Times New Roman"/>
          <w:color w:val="333333"/>
          <w:szCs w:val="24"/>
        </w:rPr>
        <w:t>like</w:t>
      </w:r>
      <w:proofErr w:type="gramEnd"/>
      <w:r w:rsidRPr="000D0036">
        <w:rPr>
          <w:rFonts w:eastAsia="Times New Roman" w:cs="Times New Roman"/>
          <w:color w:val="333333"/>
          <w:szCs w:val="24"/>
        </w:rPr>
        <w:t xml:space="preserve"> Walmart and</w:t>
      </w:r>
      <w:r w:rsidR="00825A8C">
        <w:rPr>
          <w:rFonts w:eastAsia="Times New Roman" w:cs="Times New Roman"/>
          <w:color w:val="333333"/>
          <w:szCs w:val="24"/>
        </w:rPr>
        <w:t xml:space="preserve"> </w:t>
      </w:r>
      <w:hyperlink r:id="rId18" w:tooltip="More information about Amazon.com Inc" w:history="1">
        <w:r w:rsidRPr="0012372C">
          <w:rPr>
            <w:rFonts w:eastAsia="Times New Roman" w:cs="Times New Roman"/>
            <w:color w:val="326891"/>
            <w:szCs w:val="24"/>
            <w:u w:val="single"/>
          </w:rPr>
          <w:t>Amazon.com</w:t>
        </w:r>
      </w:hyperlink>
      <w:r w:rsidRPr="0012372C">
        <w:rPr>
          <w:rFonts w:eastAsia="Times New Roman" w:cs="Times New Roman"/>
          <w:color w:val="333333"/>
          <w:szCs w:val="24"/>
        </w:rPr>
        <w:t> </w:t>
      </w:r>
      <w:r w:rsidR="00825A8C">
        <w:rPr>
          <w:rFonts w:eastAsia="Times New Roman" w:cs="Times New Roman"/>
          <w:color w:val="333333"/>
          <w:szCs w:val="24"/>
        </w:rPr>
        <w:t>a</w:t>
      </w:r>
      <w:r w:rsidRPr="000D0036">
        <w:rPr>
          <w:rFonts w:eastAsia="Times New Roman" w:cs="Times New Roman"/>
          <w:color w:val="333333"/>
          <w:szCs w:val="24"/>
        </w:rPr>
        <w:t xml:space="preserve">re moving into the discount space. Still, Mr. </w:t>
      </w:r>
      <w:proofErr w:type="spellStart"/>
      <w:r w:rsidRPr="000D0036">
        <w:rPr>
          <w:rFonts w:eastAsia="Times New Roman" w:cs="Times New Roman"/>
          <w:color w:val="333333"/>
          <w:szCs w:val="24"/>
        </w:rPr>
        <w:t>Dreiling</w:t>
      </w:r>
      <w:proofErr w:type="spellEnd"/>
      <w:r w:rsidRPr="000D0036">
        <w:rPr>
          <w:rFonts w:eastAsia="Times New Roman" w:cs="Times New Roman"/>
          <w:color w:val="333333"/>
          <w:szCs w:val="24"/>
        </w:rPr>
        <w:t xml:space="preserve"> said he would be willing to sell up to 700 stores if needed.</w:t>
      </w:r>
    </w:p>
    <w:p w:rsidR="000D0036" w:rsidRPr="000D0036" w:rsidRDefault="00825A8C" w:rsidP="00825A8C">
      <w:pPr>
        <w:shd w:val="clear" w:color="auto" w:fill="FFFFFF"/>
        <w:spacing w:after="80" w:line="197" w:lineRule="auto"/>
        <w:ind w:firstLine="360"/>
        <w:jc w:val="both"/>
        <w:rPr>
          <w:rFonts w:eastAsia="Times New Roman" w:cs="Times New Roman"/>
          <w:color w:val="333333"/>
          <w:szCs w:val="24"/>
        </w:rPr>
      </w:pPr>
      <w:r w:rsidRPr="0012372C">
        <w:rPr>
          <w:rFonts w:eastAsia="Times New Roman" w:cs="Times New Roman"/>
          <w:noProof/>
          <w:color w:val="333333"/>
          <w:szCs w:val="24"/>
        </w:rPr>
        <w:drawing>
          <wp:anchor distT="0" distB="0" distL="114300" distR="114300" simplePos="0" relativeHeight="251661312" behindDoc="1" locked="0" layoutInCell="1" allowOverlap="0" wp14:anchorId="34C901AC" wp14:editId="1E51F097">
            <wp:simplePos x="0" y="0"/>
            <wp:positionH relativeFrom="column">
              <wp:posOffset>5212080</wp:posOffset>
            </wp:positionH>
            <wp:positionV relativeFrom="paragraph">
              <wp:posOffset>494030</wp:posOffset>
            </wp:positionV>
            <wp:extent cx="1645920" cy="2209800"/>
            <wp:effectExtent l="0" t="0" r="0" b="0"/>
            <wp:wrapTight wrapText="bothSides">
              <wp:wrapPolygon edited="0">
                <wp:start x="0" y="0"/>
                <wp:lineTo x="0" y="21414"/>
                <wp:lineTo x="21250" y="21414"/>
                <wp:lineTo x="21250" y="0"/>
                <wp:lineTo x="0" y="0"/>
              </wp:wrapPolygon>
            </wp:wrapTight>
            <wp:docPr id="1" name="Picture 1" descr="http://markets.on.nytimes.com/research/tools/builder/api.asp?sym=DLTR&amp;duration=31&amp;chartstyle=ArticleInline&amp;w=190&amp;h=250&amp;display=fillclose&amp;showChange=0&amp;backgroundColor=FFFFFF&amp;fillColor=E3E9ED&amp;line1Color=3E5A7F&amp;line2Color=C7D0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arkets.on.nytimes.com/research/tools/builder/api.asp?sym=DLTR&amp;duration=31&amp;chartstyle=ArticleInline&amp;w=190&amp;h=250&amp;display=fillclose&amp;showChange=0&amp;backgroundColor=FFFFFF&amp;fillColor=E3E9ED&amp;line1Color=3E5A7F&amp;line2Color=C7D0D5"/>
                    <pic:cNvPicPr>
                      <a:picLocks noChangeAspect="1" noChangeArrowheads="1"/>
                    </pic:cNvPicPr>
                  </pic:nvPicPr>
                  <pic:blipFill rotWithShape="1">
                    <a:blip r:embed="rId19">
                      <a:extLst>
                        <a:ext uri="{28A0092B-C50C-407E-A947-70E740481C1C}">
                          <a14:useLocalDpi xmlns:a14="http://schemas.microsoft.com/office/drawing/2010/main" val="0"/>
                        </a:ext>
                      </a:extLst>
                    </a:blip>
                    <a:srcRect l="5471" t="2884" r="3620" b="4167"/>
                    <a:stretch/>
                  </pic:blipFill>
                  <pic:spPr bwMode="auto">
                    <a:xfrm>
                      <a:off x="0" y="0"/>
                      <a:ext cx="1645920" cy="2209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D0036" w:rsidRPr="000D0036">
        <w:rPr>
          <w:rFonts w:eastAsia="Times New Roman" w:cs="Times New Roman"/>
          <w:color w:val="333333"/>
          <w:szCs w:val="24"/>
        </w:rPr>
        <w:t xml:space="preserve">Analysts and investors have also said that Family Dollar, which is run by the son of the company founder, Leon Levine, could benefit from the addition of a new management team. Under Mr. </w:t>
      </w:r>
      <w:proofErr w:type="spellStart"/>
      <w:r w:rsidR="000D0036" w:rsidRPr="000D0036">
        <w:rPr>
          <w:rFonts w:eastAsia="Times New Roman" w:cs="Times New Roman"/>
          <w:color w:val="333333"/>
          <w:szCs w:val="24"/>
        </w:rPr>
        <w:t>Dreiling</w:t>
      </w:r>
      <w:proofErr w:type="spellEnd"/>
      <w:r w:rsidR="000D0036" w:rsidRPr="000D0036">
        <w:rPr>
          <w:rFonts w:eastAsia="Times New Roman" w:cs="Times New Roman"/>
          <w:color w:val="333333"/>
          <w:szCs w:val="24"/>
        </w:rPr>
        <w:t>, Dollar General bolstered its sales as it opened more locations and held down costs.</w:t>
      </w:r>
    </w:p>
    <w:p w:rsidR="000D0036" w:rsidRPr="000D0036" w:rsidRDefault="000D0036" w:rsidP="00825A8C">
      <w:pPr>
        <w:shd w:val="clear" w:color="auto" w:fill="FFFFFF"/>
        <w:spacing w:after="80" w:line="197" w:lineRule="auto"/>
        <w:ind w:firstLine="360"/>
        <w:jc w:val="both"/>
        <w:rPr>
          <w:rFonts w:eastAsia="Times New Roman" w:cs="Times New Roman"/>
          <w:color w:val="333333"/>
          <w:szCs w:val="24"/>
        </w:rPr>
      </w:pPr>
      <w:r w:rsidRPr="000D0036">
        <w:rPr>
          <w:rFonts w:eastAsia="Times New Roman" w:cs="Times New Roman"/>
          <w:color w:val="333333"/>
          <w:szCs w:val="24"/>
        </w:rPr>
        <w:t xml:space="preserve">By contrast, Family Dollar came under pressure in recent years from a number of activist investors dissatisfied with its financial performance. </w:t>
      </w:r>
      <w:proofErr w:type="gramStart"/>
      <w:r w:rsidRPr="000D0036">
        <w:rPr>
          <w:rFonts w:eastAsia="Times New Roman" w:cs="Times New Roman"/>
          <w:color w:val="333333"/>
          <w:szCs w:val="24"/>
        </w:rPr>
        <w:t>The hedge fund manager</w:t>
      </w:r>
      <w:r w:rsidR="00891D0D">
        <w:rPr>
          <w:rFonts w:eastAsia="Times New Roman" w:cs="Times New Roman"/>
          <w:color w:val="333333"/>
          <w:szCs w:val="24"/>
        </w:rPr>
        <w:t xml:space="preserve"> </w:t>
      </w:r>
      <w:hyperlink r:id="rId20" w:tooltip="More articles about Nelson Peltz." w:history="1">
        <w:r w:rsidRPr="0012372C">
          <w:rPr>
            <w:rFonts w:eastAsia="Times New Roman" w:cs="Times New Roman"/>
            <w:color w:val="326891"/>
            <w:szCs w:val="24"/>
            <w:u w:val="single"/>
          </w:rPr>
          <w:t xml:space="preserve">Nelson </w:t>
        </w:r>
        <w:proofErr w:type="spellStart"/>
        <w:r w:rsidRPr="0012372C">
          <w:rPr>
            <w:rFonts w:eastAsia="Times New Roman" w:cs="Times New Roman"/>
            <w:color w:val="326891"/>
            <w:szCs w:val="24"/>
            <w:u w:val="single"/>
          </w:rPr>
          <w:t>Peltz</w:t>
        </w:r>
        <w:proofErr w:type="spellEnd"/>
      </w:hyperlink>
      <w:r w:rsidRPr="000D0036">
        <w:rPr>
          <w:rFonts w:eastAsia="Times New Roman" w:cs="Times New Roman"/>
          <w:color w:val="333333"/>
          <w:szCs w:val="24"/>
        </w:rPr>
        <w:t>, who gained a board seat nearly three years ago after failing to take over the entire company, criticized management recently.</w:t>
      </w:r>
      <w:proofErr w:type="gramEnd"/>
      <w:r w:rsidRPr="000D0036">
        <w:rPr>
          <w:rFonts w:eastAsia="Times New Roman" w:cs="Times New Roman"/>
          <w:color w:val="333333"/>
          <w:szCs w:val="24"/>
        </w:rPr>
        <w:t xml:space="preserve"> </w:t>
      </w:r>
      <w:proofErr w:type="gramStart"/>
      <w:r w:rsidRPr="000D0036">
        <w:rPr>
          <w:rFonts w:eastAsia="Times New Roman" w:cs="Times New Roman"/>
          <w:color w:val="333333"/>
          <w:szCs w:val="24"/>
        </w:rPr>
        <w:t>And</w:t>
      </w:r>
      <w:proofErr w:type="gramEnd"/>
      <w:r w:rsidRPr="000D0036">
        <w:rPr>
          <w:rFonts w:eastAsia="Times New Roman" w:cs="Times New Roman"/>
          <w:color w:val="333333"/>
          <w:szCs w:val="24"/>
        </w:rPr>
        <w:t xml:space="preserve"> Mr. Icahn demanded seats on the board and a plan to explore a sale of itself.</w:t>
      </w:r>
    </w:p>
    <w:p w:rsidR="000D0036" w:rsidRPr="000D0036" w:rsidRDefault="000D0036" w:rsidP="00825A8C">
      <w:pPr>
        <w:shd w:val="clear" w:color="auto" w:fill="FFFFFF"/>
        <w:spacing w:after="80" w:line="197" w:lineRule="auto"/>
        <w:ind w:firstLine="360"/>
        <w:jc w:val="both"/>
        <w:rPr>
          <w:rFonts w:eastAsia="Times New Roman" w:cs="Times New Roman"/>
          <w:color w:val="333333"/>
          <w:szCs w:val="24"/>
        </w:rPr>
      </w:pPr>
      <w:r w:rsidRPr="000D0036">
        <w:rPr>
          <w:rFonts w:eastAsia="Times New Roman" w:cs="Times New Roman"/>
          <w:color w:val="333333"/>
          <w:szCs w:val="24"/>
        </w:rPr>
        <w:t xml:space="preserve">The two stores have </w:t>
      </w:r>
      <w:proofErr w:type="gramStart"/>
      <w:r w:rsidRPr="000D0036">
        <w:rPr>
          <w:rFonts w:eastAsia="Times New Roman" w:cs="Times New Roman"/>
          <w:color w:val="333333"/>
          <w:szCs w:val="24"/>
        </w:rPr>
        <w:t>fairly similar</w:t>
      </w:r>
      <w:proofErr w:type="gramEnd"/>
      <w:r w:rsidRPr="000D0036">
        <w:rPr>
          <w:rFonts w:eastAsia="Times New Roman" w:cs="Times New Roman"/>
          <w:color w:val="333333"/>
          <w:szCs w:val="24"/>
        </w:rPr>
        <w:t xml:space="preserve"> strategies, selling products at range of prices starting at a dollar, though Dollar General focuses on largely rural areas and Family Dollar is concentrated in urban regions. Dollar Tree aims largely at the suburbs and a more middle-class customer base.</w:t>
      </w:r>
    </w:p>
    <w:p w:rsidR="000D0036" w:rsidRPr="000D0036" w:rsidRDefault="000D0036" w:rsidP="00825A8C">
      <w:pPr>
        <w:shd w:val="clear" w:color="auto" w:fill="FFFFFF"/>
        <w:spacing w:after="80" w:line="197" w:lineRule="auto"/>
        <w:ind w:firstLine="360"/>
        <w:jc w:val="both"/>
        <w:rPr>
          <w:rFonts w:eastAsia="Times New Roman" w:cs="Times New Roman"/>
          <w:color w:val="333333"/>
          <w:szCs w:val="24"/>
        </w:rPr>
      </w:pPr>
      <w:r w:rsidRPr="000D0036">
        <w:rPr>
          <w:rFonts w:eastAsia="Times New Roman" w:cs="Times New Roman"/>
          <w:color w:val="333333"/>
          <w:szCs w:val="24"/>
        </w:rPr>
        <w:t xml:space="preserve">Family Dollar said in a statement that it was reviewing the Dollar General bid, but had not changed its recommendation that investors support the merger with Dollar Tree. A Dollar Tree </w:t>
      </w:r>
      <w:proofErr w:type="gramStart"/>
      <w:r w:rsidRPr="000D0036">
        <w:rPr>
          <w:rFonts w:eastAsia="Times New Roman" w:cs="Times New Roman"/>
          <w:color w:val="333333"/>
          <w:szCs w:val="24"/>
        </w:rPr>
        <w:t>spokesman</w:t>
      </w:r>
      <w:proofErr w:type="gramEnd"/>
      <w:r w:rsidRPr="000D0036">
        <w:rPr>
          <w:rFonts w:eastAsia="Times New Roman" w:cs="Times New Roman"/>
          <w:color w:val="333333"/>
          <w:szCs w:val="24"/>
        </w:rPr>
        <w:t xml:space="preserve"> declined to comment.</w:t>
      </w:r>
    </w:p>
    <w:p w:rsidR="000D0036" w:rsidRPr="0012372C" w:rsidRDefault="000D0036" w:rsidP="00825A8C">
      <w:pPr>
        <w:shd w:val="clear" w:color="auto" w:fill="FFFFFF"/>
        <w:spacing w:after="80" w:line="197" w:lineRule="auto"/>
        <w:ind w:firstLine="360"/>
        <w:jc w:val="both"/>
        <w:rPr>
          <w:rFonts w:eastAsia="Times New Roman" w:cs="Times New Roman"/>
          <w:color w:val="333333"/>
          <w:szCs w:val="24"/>
        </w:rPr>
      </w:pPr>
      <w:r w:rsidRPr="000D0036">
        <w:rPr>
          <w:rFonts w:eastAsia="Times New Roman" w:cs="Times New Roman"/>
          <w:color w:val="333333"/>
          <w:szCs w:val="24"/>
        </w:rPr>
        <w:t>Many investors were thrilled by the prospect of a bidding war. Shares in Family Dollar rose nearly 5</w:t>
      </w:r>
      <w:r w:rsidR="00891D0D">
        <w:rPr>
          <w:rFonts w:eastAsia="Times New Roman" w:cs="Times New Roman"/>
          <w:color w:val="333333"/>
          <w:szCs w:val="24"/>
        </w:rPr>
        <w:t>%</w:t>
      </w:r>
      <w:r w:rsidRPr="000D0036">
        <w:rPr>
          <w:rFonts w:eastAsia="Times New Roman" w:cs="Times New Roman"/>
          <w:color w:val="333333"/>
          <w:szCs w:val="24"/>
        </w:rPr>
        <w:t xml:space="preserve"> on Monday, to $79.81, while those in Dollar General soared almost 12</w:t>
      </w:r>
      <w:r w:rsidR="00891D0D">
        <w:rPr>
          <w:rFonts w:eastAsia="Times New Roman" w:cs="Times New Roman"/>
          <w:color w:val="333333"/>
          <w:szCs w:val="24"/>
        </w:rPr>
        <w:t>%</w:t>
      </w:r>
      <w:r w:rsidRPr="000D0036">
        <w:rPr>
          <w:rFonts w:eastAsia="Times New Roman" w:cs="Times New Roman"/>
          <w:color w:val="333333"/>
          <w:szCs w:val="24"/>
        </w:rPr>
        <w:t>, to $64.14. Only Dollar Tree shares fell, by 2.4</w:t>
      </w:r>
      <w:r w:rsidR="00891D0D">
        <w:rPr>
          <w:rFonts w:eastAsia="Times New Roman" w:cs="Times New Roman"/>
          <w:color w:val="333333"/>
          <w:szCs w:val="24"/>
        </w:rPr>
        <w:t>%</w:t>
      </w:r>
      <w:r w:rsidRPr="000D0036">
        <w:rPr>
          <w:rFonts w:eastAsia="Times New Roman" w:cs="Times New Roman"/>
          <w:color w:val="333333"/>
          <w:szCs w:val="24"/>
        </w:rPr>
        <w:t xml:space="preserve"> to $54.26, as shareholders appeared worried that it might overpay if it had to raise its offer to win.</w:t>
      </w:r>
    </w:p>
    <w:p w:rsidR="0012372C" w:rsidRDefault="0012372C" w:rsidP="00825A8C">
      <w:pPr>
        <w:shd w:val="clear" w:color="auto" w:fill="FFFFFF"/>
        <w:spacing w:after="80" w:line="197" w:lineRule="auto"/>
        <w:ind w:firstLine="360"/>
        <w:jc w:val="both"/>
        <w:rPr>
          <w:rFonts w:eastAsia="Times New Roman" w:cs="Times New Roman"/>
          <w:color w:val="333333"/>
          <w:szCs w:val="24"/>
        </w:rPr>
      </w:pPr>
    </w:p>
    <w:p w:rsidR="00891D0D" w:rsidRPr="00EE0A30" w:rsidRDefault="00891D0D" w:rsidP="00825A8C">
      <w:pPr>
        <w:spacing w:after="0" w:line="197" w:lineRule="auto"/>
        <w:jc w:val="center"/>
        <w:textAlignment w:val="baseline"/>
        <w:rPr>
          <w:rFonts w:eastAsia="Times New Roman" w:cs="Arial"/>
          <w:b/>
          <w:color w:val="000000"/>
          <w:spacing w:val="-15"/>
          <w:kern w:val="36"/>
          <w:sz w:val="28"/>
          <w:szCs w:val="54"/>
        </w:rPr>
      </w:pPr>
      <w:r w:rsidRPr="00EE0A30">
        <w:rPr>
          <w:rFonts w:eastAsia="Times New Roman" w:cs="Arial"/>
          <w:b/>
          <w:color w:val="000000"/>
          <w:spacing w:val="-15"/>
          <w:kern w:val="36"/>
          <w:sz w:val="28"/>
          <w:szCs w:val="54"/>
        </w:rPr>
        <w:t>Dollar General Ups Bid for Family Dollar, Threatens to go Hostile</w:t>
      </w:r>
    </w:p>
    <w:p w:rsidR="00891D0D" w:rsidRPr="00EE0A30" w:rsidRDefault="00891D0D" w:rsidP="00825A8C">
      <w:pPr>
        <w:spacing w:after="80" w:line="197" w:lineRule="auto"/>
        <w:jc w:val="center"/>
        <w:textAlignment w:val="baseline"/>
        <w:rPr>
          <w:rFonts w:eastAsia="Times New Roman" w:cs="Arial"/>
          <w:i/>
          <w:iCs/>
          <w:color w:val="999999"/>
          <w:szCs w:val="18"/>
        </w:rPr>
      </w:pPr>
      <w:r w:rsidRPr="00EE0A30">
        <w:rPr>
          <w:rFonts w:eastAsia="Times New Roman" w:cs="Arial"/>
          <w:color w:val="000000"/>
          <w:szCs w:val="18"/>
        </w:rPr>
        <w:t xml:space="preserve">Published September 02, 2014, </w:t>
      </w:r>
      <w:hyperlink r:id="rId21" w:tgtFrame="_blank" w:history="1">
        <w:r w:rsidRPr="00EE0A30">
          <w:rPr>
            <w:rFonts w:eastAsia="Times New Roman" w:cs="Arial"/>
            <w:i/>
            <w:iCs/>
            <w:color w:val="004E76"/>
            <w:szCs w:val="18"/>
          </w:rPr>
          <w:t>Reuters</w:t>
        </w:r>
      </w:hyperlink>
    </w:p>
    <w:p w:rsidR="00891D0D" w:rsidRPr="00EE0A30" w:rsidRDefault="00CF3D0B" w:rsidP="00825A8C">
      <w:pPr>
        <w:spacing w:after="80" w:line="197" w:lineRule="auto"/>
        <w:ind w:firstLine="360"/>
        <w:jc w:val="both"/>
        <w:textAlignment w:val="baseline"/>
        <w:rPr>
          <w:rFonts w:eastAsia="Times New Roman" w:cs="Arial"/>
          <w:color w:val="000000"/>
          <w:szCs w:val="24"/>
        </w:rPr>
      </w:pPr>
      <w:r w:rsidRPr="0012372C">
        <w:rPr>
          <w:noProof/>
        </w:rPr>
        <w:drawing>
          <wp:anchor distT="0" distB="0" distL="114300" distR="114300" simplePos="0" relativeHeight="251664384" behindDoc="1" locked="0" layoutInCell="1" allowOverlap="1" wp14:anchorId="2D6D7C95" wp14:editId="5C511A32">
            <wp:simplePos x="685800" y="563880"/>
            <wp:positionH relativeFrom="column">
              <wp:align>right</wp:align>
            </wp:positionH>
            <wp:positionV relativeFrom="paragraph">
              <wp:posOffset>228600</wp:posOffset>
            </wp:positionV>
            <wp:extent cx="1943100" cy="1295400"/>
            <wp:effectExtent l="0" t="0" r="0" b="0"/>
            <wp:wrapTight wrapText="bothSides">
              <wp:wrapPolygon edited="0">
                <wp:start x="0" y="0"/>
                <wp:lineTo x="0" y="21282"/>
                <wp:lineTo x="21388" y="21282"/>
                <wp:lineTo x="21388" y="0"/>
                <wp:lineTo x="0" y="0"/>
              </wp:wrapPolygon>
            </wp:wrapTight>
            <wp:docPr id="6" name="Picture 6" descr="A Family Dollar store in Ridgeland, Mi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Family Dollar store in Ridgeland, Miss."/>
                    <pic:cNvPicPr>
                      <a:picLocks noChangeAspect="1" noChangeArrowheads="1"/>
                    </pic:cNvPicPr>
                  </pic:nvPicPr>
                  <pic:blipFill rotWithShape="1">
                    <a:blip r:embed="rId22">
                      <a:extLst>
                        <a:ext uri="{28A0092B-C50C-407E-A947-70E740481C1C}">
                          <a14:useLocalDpi xmlns:a14="http://schemas.microsoft.com/office/drawing/2010/main" val="0"/>
                        </a:ext>
                      </a:extLst>
                    </a:blip>
                    <a:srcRect l="9253" b="4990"/>
                    <a:stretch/>
                  </pic:blipFill>
                  <pic:spPr bwMode="auto">
                    <a:xfrm>
                      <a:off x="0" y="0"/>
                      <a:ext cx="1941717" cy="129447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91D0D" w:rsidRPr="00EE0A30">
        <w:rPr>
          <w:rFonts w:eastAsia="Times New Roman" w:cs="Arial"/>
          <w:color w:val="000000"/>
          <w:szCs w:val="24"/>
        </w:rPr>
        <w:t xml:space="preserve">Dollar General Corp raised its bid for Family Dollar Stores </w:t>
      </w:r>
      <w:proofErr w:type="spellStart"/>
      <w:r w:rsidR="00891D0D" w:rsidRPr="00EE0A30">
        <w:rPr>
          <w:rFonts w:eastAsia="Times New Roman" w:cs="Arial"/>
          <w:color w:val="000000"/>
          <w:szCs w:val="24"/>
        </w:rPr>
        <w:t>Inc</w:t>
      </w:r>
      <w:proofErr w:type="spellEnd"/>
      <w:r w:rsidR="00891D0D" w:rsidRPr="00EE0A30">
        <w:rPr>
          <w:rFonts w:eastAsia="Times New Roman" w:cs="Arial"/>
          <w:color w:val="000000"/>
          <w:szCs w:val="24"/>
        </w:rPr>
        <w:t xml:space="preserve"> to $80 per share, or $9.1 billion, and warned it may turn hostile and appeal directly to shareholders if the new offer was rejected.</w:t>
      </w:r>
    </w:p>
    <w:p w:rsidR="00891D0D" w:rsidRPr="00EE0A30" w:rsidRDefault="00891D0D" w:rsidP="00825A8C">
      <w:pPr>
        <w:spacing w:after="80" w:line="197" w:lineRule="auto"/>
        <w:ind w:firstLine="360"/>
        <w:jc w:val="both"/>
        <w:textAlignment w:val="baseline"/>
        <w:rPr>
          <w:rFonts w:eastAsia="Times New Roman" w:cs="Arial"/>
          <w:color w:val="000000"/>
          <w:szCs w:val="24"/>
        </w:rPr>
      </w:pPr>
      <w:r w:rsidRPr="00EE0A30">
        <w:rPr>
          <w:rFonts w:eastAsia="Times New Roman" w:cs="Arial"/>
          <w:color w:val="000000"/>
          <w:szCs w:val="24"/>
        </w:rPr>
        <w:t xml:space="preserve">The No.1 U.S. deep-discount retailer also said it would pay a break-up fee of $500 million if the deal ran </w:t>
      </w:r>
      <w:proofErr w:type="spellStart"/>
      <w:r w:rsidRPr="00EE0A30">
        <w:rPr>
          <w:rFonts w:eastAsia="Times New Roman" w:cs="Arial"/>
          <w:color w:val="000000"/>
          <w:szCs w:val="24"/>
        </w:rPr>
        <w:t>foul</w:t>
      </w:r>
      <w:proofErr w:type="spellEnd"/>
      <w:r w:rsidRPr="00EE0A30">
        <w:rPr>
          <w:rFonts w:eastAsia="Times New Roman" w:cs="Arial"/>
          <w:color w:val="000000"/>
          <w:szCs w:val="24"/>
        </w:rPr>
        <w:t xml:space="preserve"> of competition law, the reason Family Dollar had cited for its rejection of the earlier $8.95 billion offer.</w:t>
      </w:r>
    </w:p>
    <w:p w:rsidR="00891D0D" w:rsidRPr="00EE0A30" w:rsidRDefault="00891D0D" w:rsidP="00825A8C">
      <w:pPr>
        <w:spacing w:after="80" w:line="197" w:lineRule="auto"/>
        <w:ind w:firstLine="360"/>
        <w:jc w:val="both"/>
        <w:textAlignment w:val="baseline"/>
        <w:rPr>
          <w:rFonts w:eastAsia="Times New Roman" w:cs="Arial"/>
          <w:color w:val="000000"/>
          <w:szCs w:val="24"/>
        </w:rPr>
      </w:pPr>
      <w:r w:rsidRPr="00EE0A30">
        <w:rPr>
          <w:rFonts w:eastAsia="Times New Roman" w:cs="Arial"/>
          <w:color w:val="000000"/>
          <w:szCs w:val="24"/>
        </w:rPr>
        <w:t>Family Dollar opted instead for an $8.5 billion cash-and-stock bid from Dollar Tree Inc.</w:t>
      </w:r>
    </w:p>
    <w:p w:rsidR="00891D0D" w:rsidRPr="00EE0A30" w:rsidRDefault="00891D0D" w:rsidP="00825A8C">
      <w:pPr>
        <w:spacing w:after="80" w:line="197" w:lineRule="auto"/>
        <w:ind w:firstLine="360"/>
        <w:jc w:val="both"/>
        <w:textAlignment w:val="baseline"/>
        <w:rPr>
          <w:rFonts w:eastAsia="Times New Roman" w:cs="Arial"/>
          <w:color w:val="000000"/>
          <w:spacing w:val="-4"/>
          <w:szCs w:val="24"/>
        </w:rPr>
      </w:pPr>
      <w:r w:rsidRPr="00EE0A30">
        <w:rPr>
          <w:rFonts w:eastAsia="Times New Roman" w:cs="Arial"/>
          <w:color w:val="000000"/>
          <w:spacing w:val="-4"/>
          <w:szCs w:val="24"/>
        </w:rPr>
        <w:t>Family Dollar's shares were up almost 1</w:t>
      </w:r>
      <w:r w:rsidRPr="00CF3D0B">
        <w:rPr>
          <w:rFonts w:eastAsia="Times New Roman" w:cs="Arial"/>
          <w:color w:val="000000"/>
          <w:spacing w:val="-4"/>
          <w:szCs w:val="24"/>
        </w:rPr>
        <w:t>%</w:t>
      </w:r>
      <w:r w:rsidRPr="00EE0A30">
        <w:rPr>
          <w:rFonts w:eastAsia="Times New Roman" w:cs="Arial"/>
          <w:color w:val="000000"/>
          <w:spacing w:val="-4"/>
          <w:szCs w:val="24"/>
        </w:rPr>
        <w:t xml:space="preserve"> at $80.52 in premarket trading on Tuesday, above Dollar General's offer, suggesting investors held hopes of higher offers.</w:t>
      </w:r>
      <w:r w:rsidRPr="00CF3D0B">
        <w:rPr>
          <w:rFonts w:eastAsia="Times New Roman" w:cs="Arial"/>
          <w:color w:val="000000"/>
          <w:spacing w:val="-4"/>
          <w:szCs w:val="24"/>
        </w:rPr>
        <w:t xml:space="preserve"> </w:t>
      </w:r>
      <w:r w:rsidRPr="00EE0A30">
        <w:rPr>
          <w:rFonts w:eastAsia="Times New Roman" w:cs="Arial"/>
          <w:color w:val="000000"/>
          <w:spacing w:val="-4"/>
          <w:szCs w:val="24"/>
        </w:rPr>
        <w:t>Shares of Dollar General, which increased its all-cash offer by 2</w:t>
      </w:r>
      <w:r w:rsidRPr="00CF3D0B">
        <w:rPr>
          <w:rFonts w:eastAsia="Times New Roman" w:cs="Arial"/>
          <w:color w:val="000000"/>
          <w:spacing w:val="-4"/>
          <w:szCs w:val="24"/>
        </w:rPr>
        <w:t>%</w:t>
      </w:r>
      <w:r w:rsidRPr="00EE0A30">
        <w:rPr>
          <w:rFonts w:eastAsia="Times New Roman" w:cs="Arial"/>
          <w:color w:val="000000"/>
          <w:spacing w:val="-4"/>
          <w:szCs w:val="24"/>
        </w:rPr>
        <w:t>, were up 2.3</w:t>
      </w:r>
      <w:r w:rsidRPr="00CF3D0B">
        <w:rPr>
          <w:rFonts w:eastAsia="Times New Roman" w:cs="Arial"/>
          <w:color w:val="000000"/>
          <w:spacing w:val="-4"/>
          <w:szCs w:val="24"/>
        </w:rPr>
        <w:t>%</w:t>
      </w:r>
      <w:r w:rsidRPr="00EE0A30">
        <w:rPr>
          <w:rFonts w:eastAsia="Times New Roman" w:cs="Arial"/>
          <w:color w:val="000000"/>
          <w:spacing w:val="-4"/>
          <w:szCs w:val="24"/>
        </w:rPr>
        <w:t>.</w:t>
      </w:r>
    </w:p>
    <w:p w:rsidR="00891D0D" w:rsidRPr="00EE0A30" w:rsidRDefault="00891D0D" w:rsidP="00825A8C">
      <w:pPr>
        <w:spacing w:after="80" w:line="197" w:lineRule="auto"/>
        <w:ind w:firstLine="360"/>
        <w:jc w:val="both"/>
        <w:textAlignment w:val="baseline"/>
        <w:rPr>
          <w:rFonts w:eastAsia="Times New Roman" w:cs="Arial"/>
          <w:color w:val="000000"/>
          <w:szCs w:val="24"/>
        </w:rPr>
      </w:pPr>
      <w:r w:rsidRPr="00EE0A30">
        <w:rPr>
          <w:rFonts w:eastAsia="Times New Roman" w:cs="Arial"/>
          <w:color w:val="000000"/>
          <w:szCs w:val="24"/>
        </w:rPr>
        <w:t xml:space="preserve">"In the event you refuse to engage with us regarding our revised proposal, we will consider taking our persuasive and superior proposal directly to your shareholders," Dollar General Chief Executive Rick </w:t>
      </w:r>
      <w:proofErr w:type="spellStart"/>
      <w:r w:rsidRPr="00EE0A30">
        <w:rPr>
          <w:rFonts w:eastAsia="Times New Roman" w:cs="Arial"/>
          <w:color w:val="000000"/>
          <w:szCs w:val="24"/>
        </w:rPr>
        <w:t>Dreiling</w:t>
      </w:r>
      <w:proofErr w:type="spellEnd"/>
      <w:r w:rsidRPr="00EE0A30">
        <w:rPr>
          <w:rFonts w:eastAsia="Times New Roman" w:cs="Arial"/>
          <w:color w:val="000000"/>
          <w:szCs w:val="24"/>
        </w:rPr>
        <w:t xml:space="preserve"> said in a letter to Family Dollar's board on Tuesday.</w:t>
      </w:r>
    </w:p>
    <w:p w:rsidR="00891D0D" w:rsidRPr="00EE0A30" w:rsidRDefault="00891D0D" w:rsidP="00825A8C">
      <w:pPr>
        <w:spacing w:after="80" w:line="197" w:lineRule="auto"/>
        <w:ind w:firstLine="360"/>
        <w:jc w:val="both"/>
        <w:textAlignment w:val="baseline"/>
        <w:rPr>
          <w:rFonts w:eastAsia="Times New Roman" w:cs="Arial"/>
          <w:color w:val="000000"/>
          <w:szCs w:val="24"/>
        </w:rPr>
      </w:pPr>
      <w:r w:rsidRPr="00EE0A30">
        <w:rPr>
          <w:rFonts w:eastAsia="Times New Roman" w:cs="Arial"/>
          <w:color w:val="000000"/>
          <w:szCs w:val="24"/>
        </w:rPr>
        <w:t>Dollar General also said it was willing to sell up to 1,500 stores to clear the antitrust review, up from the 700 it had proposed earlier.</w:t>
      </w:r>
      <w:r w:rsidR="00CF3D0B">
        <w:rPr>
          <w:rFonts w:eastAsia="Times New Roman" w:cs="Arial"/>
          <w:color w:val="000000"/>
          <w:szCs w:val="24"/>
        </w:rPr>
        <w:t xml:space="preserve"> </w:t>
      </w:r>
      <w:r w:rsidRPr="00EE0A30">
        <w:rPr>
          <w:rFonts w:eastAsia="Times New Roman" w:cs="Arial"/>
          <w:color w:val="000000"/>
          <w:szCs w:val="24"/>
        </w:rPr>
        <w:t>The company said it hired Richard Feinstein, a former director of the Bureau of Competition at the Federal Trade Commission, to further "validate its antitrust analysis</w:t>
      </w:r>
      <w:proofErr w:type="gramStart"/>
      <w:r w:rsidRPr="00EE0A30">
        <w:rPr>
          <w:rFonts w:eastAsia="Times New Roman" w:cs="Arial"/>
          <w:color w:val="000000"/>
          <w:szCs w:val="24"/>
        </w:rPr>
        <w:t>".</w:t>
      </w:r>
      <w:proofErr w:type="gramEnd"/>
      <w:r w:rsidR="00CF3D0B">
        <w:rPr>
          <w:rFonts w:eastAsia="Times New Roman" w:cs="Arial"/>
          <w:color w:val="000000"/>
          <w:szCs w:val="24"/>
        </w:rPr>
        <w:t xml:space="preserve"> </w:t>
      </w:r>
      <w:r w:rsidRPr="00EE0A30">
        <w:rPr>
          <w:rFonts w:eastAsia="Times New Roman" w:cs="Arial"/>
          <w:color w:val="000000"/>
          <w:szCs w:val="24"/>
        </w:rPr>
        <w:t xml:space="preserve">Playing down antitrust concerns, Dollar General said its documents would show that the products it offers are not unique as they are also available at most mass retailers, </w:t>
      </w:r>
      <w:proofErr w:type="gramStart"/>
      <w:r w:rsidRPr="00EE0A30">
        <w:rPr>
          <w:rFonts w:eastAsia="Times New Roman" w:cs="Arial"/>
          <w:color w:val="000000"/>
          <w:szCs w:val="24"/>
        </w:rPr>
        <w:t>drug</w:t>
      </w:r>
      <w:proofErr w:type="gramEnd"/>
      <w:r w:rsidRPr="00EE0A30">
        <w:rPr>
          <w:rFonts w:eastAsia="Times New Roman" w:cs="Arial"/>
          <w:color w:val="000000"/>
          <w:szCs w:val="24"/>
        </w:rPr>
        <w:t xml:space="preserve"> and grocery stores.</w:t>
      </w:r>
      <w:r w:rsidR="00CF3D0B">
        <w:rPr>
          <w:rFonts w:eastAsia="Times New Roman" w:cs="Arial"/>
          <w:color w:val="000000"/>
          <w:szCs w:val="24"/>
        </w:rPr>
        <w:t xml:space="preserve"> </w:t>
      </w:r>
      <w:r w:rsidRPr="00EE0A30">
        <w:rPr>
          <w:rFonts w:eastAsia="Times New Roman" w:cs="Arial"/>
          <w:color w:val="000000"/>
          <w:szCs w:val="24"/>
        </w:rPr>
        <w:t xml:space="preserve">It also said that Wal-Mart Stores </w:t>
      </w:r>
      <w:proofErr w:type="spellStart"/>
      <w:r w:rsidRPr="00EE0A30">
        <w:rPr>
          <w:rFonts w:eastAsia="Times New Roman" w:cs="Arial"/>
          <w:color w:val="000000"/>
          <w:szCs w:val="24"/>
        </w:rPr>
        <w:t>Inc</w:t>
      </w:r>
      <w:proofErr w:type="spellEnd"/>
      <w:r w:rsidRPr="00EE0A30">
        <w:rPr>
          <w:rFonts w:eastAsia="Times New Roman" w:cs="Arial"/>
          <w:color w:val="000000"/>
          <w:szCs w:val="24"/>
        </w:rPr>
        <w:t>, and not Family Dollar, was the primary driver for the company's pricing decisions.</w:t>
      </w:r>
    </w:p>
    <w:p w:rsidR="00891D0D" w:rsidRPr="00EE0A30" w:rsidRDefault="00891D0D" w:rsidP="00825A8C">
      <w:pPr>
        <w:spacing w:after="80" w:line="197" w:lineRule="auto"/>
        <w:ind w:firstLine="360"/>
        <w:jc w:val="both"/>
        <w:textAlignment w:val="baseline"/>
        <w:rPr>
          <w:rFonts w:eastAsia="Times New Roman" w:cs="Arial"/>
          <w:color w:val="000000"/>
          <w:szCs w:val="24"/>
        </w:rPr>
      </w:pPr>
      <w:r w:rsidRPr="00EE0A30">
        <w:rPr>
          <w:rFonts w:eastAsia="Times New Roman" w:cs="Arial"/>
          <w:color w:val="000000"/>
          <w:szCs w:val="24"/>
        </w:rPr>
        <w:t>Dollar General and Family Dollar offer goods at multiple price points, while Dollar Tree sticks to a $1 or less format.</w:t>
      </w:r>
    </w:p>
    <w:p w:rsidR="00891D0D" w:rsidRDefault="00891D0D" w:rsidP="00D127D2">
      <w:pPr>
        <w:spacing w:after="80" w:line="197" w:lineRule="auto"/>
        <w:ind w:firstLine="360"/>
        <w:jc w:val="both"/>
        <w:textAlignment w:val="baseline"/>
        <w:rPr>
          <w:rFonts w:eastAsia="Times New Roman" w:cs="Arial"/>
          <w:color w:val="000000"/>
          <w:szCs w:val="24"/>
        </w:rPr>
      </w:pPr>
      <w:r w:rsidRPr="00EE0A30">
        <w:rPr>
          <w:rFonts w:eastAsia="Times New Roman" w:cs="Arial"/>
          <w:color w:val="000000"/>
          <w:szCs w:val="24"/>
        </w:rPr>
        <w:t>The Dollar Tree bid is friendlier to Family Dollar's management.</w:t>
      </w:r>
      <w:r w:rsidR="00CF3D0B">
        <w:rPr>
          <w:rFonts w:eastAsia="Times New Roman" w:cs="Arial"/>
          <w:color w:val="000000"/>
          <w:szCs w:val="24"/>
        </w:rPr>
        <w:t xml:space="preserve"> </w:t>
      </w:r>
      <w:r w:rsidRPr="00EE0A30">
        <w:rPr>
          <w:rFonts w:eastAsia="Times New Roman" w:cs="Arial"/>
          <w:color w:val="000000"/>
          <w:szCs w:val="24"/>
        </w:rPr>
        <w:t>C</w:t>
      </w:r>
      <w:r w:rsidR="00D127D2">
        <w:rPr>
          <w:rFonts w:eastAsia="Times New Roman" w:cs="Arial"/>
          <w:color w:val="000000"/>
          <w:szCs w:val="24"/>
        </w:rPr>
        <w:t xml:space="preserve">EO </w:t>
      </w:r>
      <w:r w:rsidRPr="00EE0A30">
        <w:rPr>
          <w:rFonts w:eastAsia="Times New Roman" w:cs="Arial"/>
          <w:color w:val="000000"/>
          <w:szCs w:val="24"/>
        </w:rPr>
        <w:t xml:space="preserve">Howard Levine, son of Family Dollar's founder, would remain CEO of the Matthews, North Carolina-based </w:t>
      </w:r>
      <w:proofErr w:type="gramStart"/>
      <w:r w:rsidRPr="00EE0A30">
        <w:rPr>
          <w:rFonts w:eastAsia="Times New Roman" w:cs="Arial"/>
          <w:color w:val="000000"/>
          <w:szCs w:val="24"/>
        </w:rPr>
        <w:t>company</w:t>
      </w:r>
      <w:proofErr w:type="gramEnd"/>
      <w:r w:rsidRPr="00EE0A30">
        <w:rPr>
          <w:rFonts w:eastAsia="Times New Roman" w:cs="Arial"/>
          <w:color w:val="000000"/>
          <w:szCs w:val="24"/>
        </w:rPr>
        <w:t xml:space="preserve"> were it bought by Dollar Tree.</w:t>
      </w:r>
      <w:r w:rsidR="00D127D2">
        <w:rPr>
          <w:rFonts w:eastAsia="Times New Roman" w:cs="Arial"/>
          <w:color w:val="000000"/>
          <w:szCs w:val="24"/>
        </w:rPr>
        <w:t xml:space="preserve"> </w:t>
      </w:r>
      <w:r w:rsidRPr="00EE0A30">
        <w:rPr>
          <w:rFonts w:eastAsia="Times New Roman" w:cs="Arial"/>
          <w:color w:val="000000"/>
          <w:szCs w:val="24"/>
        </w:rPr>
        <w:t>If Dollar General succeeds in buying Family Dollar, Levine is widely expected to lose his job, although this has not been confirmed.</w:t>
      </w:r>
    </w:p>
    <w:p w:rsidR="00611154" w:rsidRDefault="00611154">
      <w:pPr>
        <w:rPr>
          <w:rFonts w:eastAsia="Times New Roman" w:cs="Times New Roman"/>
          <w:color w:val="333333"/>
          <w:szCs w:val="24"/>
        </w:rPr>
      </w:pPr>
      <w:r>
        <w:rPr>
          <w:rFonts w:eastAsia="Times New Roman" w:cs="Times New Roman"/>
          <w:color w:val="333333"/>
          <w:szCs w:val="24"/>
        </w:rPr>
        <w:br w:type="page"/>
      </w:r>
    </w:p>
    <w:p w:rsidR="00CA4653" w:rsidRPr="00AD762C" w:rsidRDefault="00CA4653" w:rsidP="00CA4653">
      <w:pPr>
        <w:spacing w:after="0" w:line="192" w:lineRule="auto"/>
        <w:jc w:val="center"/>
        <w:rPr>
          <w:rFonts w:eastAsia="Times New Roman" w:cs="Times New Roman"/>
          <w:b/>
          <w:bCs/>
          <w:color w:val="000000"/>
          <w:kern w:val="36"/>
          <w:sz w:val="28"/>
          <w:szCs w:val="48"/>
        </w:rPr>
      </w:pPr>
      <w:r w:rsidRPr="00AD762C">
        <w:rPr>
          <w:rFonts w:eastAsia="Times New Roman" w:cs="Times New Roman"/>
          <w:b/>
          <w:bCs/>
          <w:color w:val="000000"/>
          <w:kern w:val="36"/>
          <w:sz w:val="28"/>
          <w:szCs w:val="48"/>
        </w:rPr>
        <w:lastRenderedPageBreak/>
        <w:t xml:space="preserve">Dollar General’s Next Move </w:t>
      </w:r>
      <w:proofErr w:type="gramStart"/>
      <w:r w:rsidRPr="00AD762C">
        <w:rPr>
          <w:rFonts w:eastAsia="Times New Roman" w:cs="Times New Roman"/>
          <w:b/>
          <w:bCs/>
          <w:color w:val="000000"/>
          <w:kern w:val="36"/>
          <w:sz w:val="28"/>
          <w:szCs w:val="48"/>
        </w:rPr>
        <w:t>After</w:t>
      </w:r>
      <w:proofErr w:type="gramEnd"/>
      <w:r w:rsidRPr="00AD762C">
        <w:rPr>
          <w:rFonts w:eastAsia="Times New Roman" w:cs="Times New Roman"/>
          <w:b/>
          <w:bCs/>
          <w:color w:val="000000"/>
          <w:kern w:val="36"/>
          <w:sz w:val="28"/>
          <w:szCs w:val="48"/>
        </w:rPr>
        <w:t xml:space="preserve"> Family Dollar’s Rejection</w:t>
      </w:r>
    </w:p>
    <w:p w:rsidR="00CA4653" w:rsidRPr="00AD762C" w:rsidRDefault="00CA4653" w:rsidP="00CA4653">
      <w:pPr>
        <w:spacing w:after="80" w:line="192" w:lineRule="auto"/>
        <w:jc w:val="center"/>
        <w:rPr>
          <w:rFonts w:eastAsia="Times New Roman" w:cs="Times New Roman"/>
          <w:szCs w:val="24"/>
        </w:rPr>
      </w:pPr>
      <w:r w:rsidRPr="00AD762C">
        <w:rPr>
          <w:rFonts w:eastAsia="Times New Roman" w:cs="Times New Roman"/>
          <w:bCs/>
          <w:color w:val="000000"/>
          <w:szCs w:val="24"/>
        </w:rPr>
        <w:t>By </w:t>
      </w:r>
      <w:hyperlink r:id="rId23" w:tooltip="More Posts by STEVEN DAVIDOFF SOLOMON" w:history="1">
        <w:r w:rsidRPr="00AD762C">
          <w:rPr>
            <w:rFonts w:eastAsia="Times New Roman" w:cs="Times New Roman"/>
            <w:bCs/>
            <w:caps/>
            <w:color w:val="000000"/>
            <w:szCs w:val="24"/>
          </w:rPr>
          <w:t>STEVEN DAVIDOFF SOLOMON</w:t>
        </w:r>
      </w:hyperlink>
      <w:r w:rsidRPr="00AD762C">
        <w:rPr>
          <w:rFonts w:eastAsia="Times New Roman" w:cs="Times New Roman"/>
          <w:bCs/>
          <w:color w:val="000000"/>
          <w:szCs w:val="24"/>
        </w:rPr>
        <w:t xml:space="preserve">, NYT </w:t>
      </w:r>
      <w:proofErr w:type="spellStart"/>
      <w:r w:rsidRPr="00AD762C">
        <w:rPr>
          <w:rFonts w:eastAsia="Times New Roman" w:cs="Times New Roman"/>
          <w:bCs/>
          <w:color w:val="000000"/>
          <w:szCs w:val="24"/>
        </w:rPr>
        <w:t>Dealbook</w:t>
      </w:r>
      <w:proofErr w:type="spellEnd"/>
      <w:r w:rsidRPr="00AD762C">
        <w:rPr>
          <w:rFonts w:eastAsia="Times New Roman" w:cs="Times New Roman"/>
          <w:bCs/>
          <w:color w:val="000000"/>
          <w:szCs w:val="24"/>
        </w:rPr>
        <w:t xml:space="preserve"> </w:t>
      </w:r>
      <w:r w:rsidRPr="00AD762C">
        <w:rPr>
          <w:rFonts w:eastAsia="Times New Roman" w:cs="Times New Roman"/>
          <w:szCs w:val="24"/>
        </w:rPr>
        <w:t xml:space="preserve">SEPTEMBER 5, 2014 </w:t>
      </w:r>
    </w:p>
    <w:p w:rsidR="00CA4653" w:rsidRPr="00AD762C" w:rsidRDefault="00CA4653" w:rsidP="00CA4653">
      <w:pPr>
        <w:shd w:val="clear" w:color="auto" w:fill="FFFFFF"/>
        <w:spacing w:after="80" w:line="192" w:lineRule="auto"/>
        <w:ind w:firstLine="360"/>
        <w:jc w:val="both"/>
        <w:rPr>
          <w:rFonts w:eastAsia="Times New Roman" w:cs="Times New Roman"/>
          <w:color w:val="333333"/>
          <w:spacing w:val="-4"/>
          <w:szCs w:val="24"/>
        </w:rPr>
      </w:pPr>
      <w:proofErr w:type="gramStart"/>
      <w:r w:rsidRPr="00AD762C">
        <w:rPr>
          <w:rFonts w:eastAsia="Times New Roman" w:cs="Times New Roman"/>
          <w:color w:val="333333"/>
          <w:spacing w:val="-4"/>
          <w:szCs w:val="24"/>
        </w:rPr>
        <w:t>No deal.</w:t>
      </w:r>
      <w:proofErr w:type="gramEnd"/>
      <w:r>
        <w:rPr>
          <w:rFonts w:eastAsia="Times New Roman" w:cs="Times New Roman"/>
          <w:color w:val="333333"/>
          <w:spacing w:val="-4"/>
          <w:szCs w:val="24"/>
        </w:rPr>
        <w:t xml:space="preserve"> </w:t>
      </w:r>
      <w:r w:rsidRPr="00AD762C">
        <w:rPr>
          <w:rFonts w:eastAsia="Times New Roman" w:cs="Times New Roman"/>
          <w:color w:val="333333"/>
          <w:spacing w:val="-4"/>
          <w:szCs w:val="24"/>
        </w:rPr>
        <w:t>Family Dollar’s</w:t>
      </w:r>
      <w:r w:rsidRPr="00296C69">
        <w:rPr>
          <w:rFonts w:eastAsia="Times New Roman" w:cs="Times New Roman"/>
          <w:color w:val="333333"/>
          <w:spacing w:val="-4"/>
          <w:szCs w:val="24"/>
        </w:rPr>
        <w:t> </w:t>
      </w:r>
      <w:hyperlink r:id="rId24" w:history="1">
        <w:r w:rsidRPr="00296C69">
          <w:rPr>
            <w:rFonts w:eastAsia="Times New Roman" w:cs="Times New Roman"/>
            <w:color w:val="326891"/>
            <w:spacing w:val="-4"/>
            <w:szCs w:val="24"/>
            <w:u w:val="single"/>
          </w:rPr>
          <w:t>rejection of Dollar General’s revised $9.1 billion bid</w:t>
        </w:r>
      </w:hyperlink>
      <w:r w:rsidRPr="00296C69">
        <w:rPr>
          <w:rFonts w:eastAsia="Times New Roman" w:cs="Times New Roman"/>
          <w:color w:val="333333"/>
          <w:spacing w:val="-4"/>
          <w:szCs w:val="24"/>
        </w:rPr>
        <w:t> </w:t>
      </w:r>
      <w:r w:rsidRPr="00AD762C">
        <w:rPr>
          <w:rFonts w:eastAsia="Times New Roman" w:cs="Times New Roman"/>
          <w:color w:val="333333"/>
          <w:spacing w:val="-4"/>
          <w:szCs w:val="24"/>
        </w:rPr>
        <w:t>is not just a rejection of Dollar General’s latest offer. Family Dollar is setting up an argument that Dollar General can never satisfy the Family Dollar board.</w:t>
      </w:r>
      <w:r>
        <w:rPr>
          <w:rFonts w:eastAsia="Times New Roman" w:cs="Times New Roman"/>
          <w:color w:val="333333"/>
          <w:spacing w:val="-4"/>
          <w:szCs w:val="24"/>
        </w:rPr>
        <w:t xml:space="preserve"> </w:t>
      </w:r>
      <w:r w:rsidRPr="00AD762C">
        <w:rPr>
          <w:rFonts w:eastAsia="Times New Roman" w:cs="Times New Roman"/>
          <w:color w:val="333333"/>
          <w:spacing w:val="-4"/>
          <w:szCs w:val="24"/>
        </w:rPr>
        <w:t>On Friday, the Family Dollar board cited the “very real and material risk that the transaction proposed by Dollar General” in unanimously rejecting the Dollar General bid.</w:t>
      </w:r>
    </w:p>
    <w:p w:rsidR="00CA4653" w:rsidRPr="00AD762C" w:rsidRDefault="00CA4653" w:rsidP="00CA4653">
      <w:pPr>
        <w:shd w:val="clear" w:color="auto" w:fill="FFFFFF"/>
        <w:spacing w:after="80" w:line="192" w:lineRule="auto"/>
        <w:ind w:firstLine="360"/>
        <w:jc w:val="both"/>
        <w:rPr>
          <w:rFonts w:eastAsia="Times New Roman" w:cs="Times New Roman"/>
          <w:color w:val="333333"/>
          <w:spacing w:val="-4"/>
          <w:szCs w:val="24"/>
        </w:rPr>
      </w:pPr>
      <w:r w:rsidRPr="00AD762C">
        <w:rPr>
          <w:rFonts w:eastAsia="Times New Roman" w:cs="Times New Roman"/>
          <w:color w:val="333333"/>
          <w:spacing w:val="-4"/>
          <w:szCs w:val="24"/>
        </w:rPr>
        <w:t>Rejection happens all the time in takeovers, but what makes this so unusual is that Family Dollar has now twice rejected a Dollar General bid that would pay more than the Dollar Tree transaction. (Dollar Tree has offered $8.5 billion.) The reason for this in both cases is the Family Dollar’s board belief that the antitrust risk posed by such a deal is too great, and that Dollar General has not done enough in its proposal to ameliorate this risk.</w:t>
      </w:r>
    </w:p>
    <w:p w:rsidR="00CA4653" w:rsidRPr="00AD762C" w:rsidRDefault="00CA4653" w:rsidP="00CA4653">
      <w:pPr>
        <w:shd w:val="clear" w:color="auto" w:fill="FFFFFF"/>
        <w:spacing w:after="80" w:line="192" w:lineRule="auto"/>
        <w:ind w:firstLine="360"/>
        <w:jc w:val="both"/>
        <w:rPr>
          <w:rFonts w:eastAsia="Times New Roman" w:cs="Times New Roman"/>
          <w:color w:val="333333"/>
          <w:spacing w:val="-4"/>
          <w:szCs w:val="24"/>
        </w:rPr>
      </w:pPr>
      <w:r w:rsidRPr="00AD762C">
        <w:rPr>
          <w:rFonts w:eastAsia="Times New Roman" w:cs="Times New Roman"/>
          <w:color w:val="333333"/>
          <w:spacing w:val="-4"/>
          <w:szCs w:val="24"/>
        </w:rPr>
        <w:t xml:space="preserve">In its first bid, Dollar General had proposed that it divest up to 750 stores. After that bid was rejected, Dollar General proposed that it would divest up to 1,500 stores </w:t>
      </w:r>
      <w:proofErr w:type="gramStart"/>
      <w:r w:rsidRPr="00AD762C">
        <w:rPr>
          <w:rFonts w:eastAsia="Times New Roman" w:cs="Times New Roman"/>
          <w:color w:val="333333"/>
          <w:spacing w:val="-4"/>
          <w:szCs w:val="24"/>
        </w:rPr>
        <w:t>and also</w:t>
      </w:r>
      <w:proofErr w:type="gramEnd"/>
      <w:r w:rsidRPr="00AD762C">
        <w:rPr>
          <w:rFonts w:eastAsia="Times New Roman" w:cs="Times New Roman"/>
          <w:color w:val="333333"/>
          <w:spacing w:val="-4"/>
          <w:szCs w:val="24"/>
        </w:rPr>
        <w:t xml:space="preserve"> pay Family Dollar a reverse termination fee of $500 million if the transaction was rejected by the antitrust authorities.</w:t>
      </w:r>
    </w:p>
    <w:p w:rsidR="00CA4653" w:rsidRPr="00AD762C" w:rsidRDefault="00CA4653" w:rsidP="00CA4653">
      <w:pPr>
        <w:shd w:val="clear" w:color="auto" w:fill="FFFFFF"/>
        <w:spacing w:after="80" w:line="192" w:lineRule="auto"/>
        <w:ind w:firstLine="360"/>
        <w:jc w:val="both"/>
        <w:rPr>
          <w:rFonts w:eastAsia="Times New Roman" w:cs="Times New Roman"/>
          <w:color w:val="333333"/>
          <w:spacing w:val="-4"/>
          <w:szCs w:val="24"/>
        </w:rPr>
      </w:pPr>
      <w:r w:rsidRPr="00AD762C">
        <w:rPr>
          <w:rFonts w:eastAsia="Times New Roman" w:cs="Times New Roman"/>
          <w:color w:val="333333"/>
          <w:spacing w:val="-4"/>
          <w:szCs w:val="24"/>
        </w:rPr>
        <w:t>This was not enough for Family Dollar’s board.</w:t>
      </w:r>
    </w:p>
    <w:p w:rsidR="00CA4653" w:rsidRPr="00AD762C" w:rsidRDefault="00CA4653" w:rsidP="00CA4653">
      <w:pPr>
        <w:shd w:val="clear" w:color="auto" w:fill="FFFFFF"/>
        <w:spacing w:after="80" w:line="192" w:lineRule="auto"/>
        <w:ind w:firstLine="360"/>
        <w:jc w:val="both"/>
        <w:rPr>
          <w:rFonts w:eastAsia="Times New Roman" w:cs="Times New Roman"/>
          <w:color w:val="333333"/>
          <w:spacing w:val="-4"/>
          <w:szCs w:val="24"/>
        </w:rPr>
      </w:pPr>
      <w:r w:rsidRPr="00AD762C">
        <w:rPr>
          <w:rFonts w:eastAsia="Times New Roman" w:cs="Times New Roman"/>
          <w:color w:val="333333"/>
          <w:spacing w:val="-4"/>
          <w:szCs w:val="24"/>
        </w:rPr>
        <w:t>Still, there are rejections and then there are rejections.</w:t>
      </w:r>
      <w:r w:rsidRPr="00296C69">
        <w:rPr>
          <w:rFonts w:eastAsia="Times New Roman" w:cs="Times New Roman"/>
          <w:color w:val="333333"/>
          <w:spacing w:val="-4"/>
          <w:szCs w:val="24"/>
        </w:rPr>
        <w:t xml:space="preserve"> </w:t>
      </w:r>
      <w:r w:rsidRPr="00AD762C">
        <w:rPr>
          <w:rFonts w:eastAsia="Times New Roman" w:cs="Times New Roman"/>
          <w:color w:val="333333"/>
          <w:spacing w:val="-4"/>
          <w:szCs w:val="24"/>
        </w:rPr>
        <w:t xml:space="preserve">Family Dollar and Dollar General can be seen to be bargaining right now through public proposals and rejections. In its latest rejection, Family Dollar could have taken the opportunity to detail </w:t>
      </w:r>
      <w:r w:rsidRPr="00296C69">
        <w:rPr>
          <w:rFonts w:eastAsia="Times New Roman" w:cs="Times New Roman"/>
          <w:color w:val="333333"/>
          <w:spacing w:val="-4"/>
          <w:szCs w:val="24"/>
        </w:rPr>
        <w:t xml:space="preserve">how </w:t>
      </w:r>
      <w:r w:rsidRPr="00AD762C">
        <w:rPr>
          <w:rFonts w:eastAsia="Times New Roman" w:cs="Times New Roman"/>
          <w:color w:val="333333"/>
          <w:spacing w:val="-4"/>
          <w:szCs w:val="24"/>
        </w:rPr>
        <w:t xml:space="preserve">Dollar General </w:t>
      </w:r>
      <w:r w:rsidRPr="00296C69">
        <w:rPr>
          <w:rFonts w:eastAsia="Times New Roman" w:cs="Times New Roman"/>
          <w:color w:val="333333"/>
          <w:spacing w:val="-4"/>
          <w:szCs w:val="24"/>
        </w:rPr>
        <w:t xml:space="preserve">could </w:t>
      </w:r>
      <w:r w:rsidRPr="00AD762C">
        <w:rPr>
          <w:rFonts w:eastAsia="Times New Roman" w:cs="Times New Roman"/>
          <w:color w:val="333333"/>
          <w:spacing w:val="-4"/>
          <w:szCs w:val="24"/>
        </w:rPr>
        <w:t>satisfy Family Dollar’s board that it had solved the antitrust risk problem.</w:t>
      </w:r>
    </w:p>
    <w:p w:rsidR="00CA4653" w:rsidRPr="00AD762C" w:rsidRDefault="00CA4653" w:rsidP="00CA4653">
      <w:pPr>
        <w:shd w:val="clear" w:color="auto" w:fill="FFFFFF"/>
        <w:spacing w:after="80" w:line="192" w:lineRule="auto"/>
        <w:ind w:firstLine="360"/>
        <w:jc w:val="both"/>
        <w:rPr>
          <w:rFonts w:eastAsia="Times New Roman" w:cs="Times New Roman"/>
          <w:color w:val="333333"/>
          <w:spacing w:val="-4"/>
          <w:szCs w:val="24"/>
        </w:rPr>
      </w:pPr>
      <w:proofErr w:type="gramStart"/>
      <w:r w:rsidRPr="00AD762C">
        <w:rPr>
          <w:rFonts w:eastAsia="Times New Roman" w:cs="Times New Roman"/>
          <w:color w:val="333333"/>
          <w:spacing w:val="-4"/>
          <w:szCs w:val="24"/>
        </w:rPr>
        <w:t>But</w:t>
      </w:r>
      <w:proofErr w:type="gramEnd"/>
      <w:r w:rsidRPr="00AD762C">
        <w:rPr>
          <w:rFonts w:eastAsia="Times New Roman" w:cs="Times New Roman"/>
          <w:color w:val="333333"/>
          <w:spacing w:val="-4"/>
          <w:szCs w:val="24"/>
        </w:rPr>
        <w:t xml:space="preserve"> if you read</w:t>
      </w:r>
      <w:r w:rsidRPr="00296C69">
        <w:rPr>
          <w:rFonts w:eastAsia="Times New Roman" w:cs="Times New Roman"/>
          <w:color w:val="333333"/>
          <w:spacing w:val="-4"/>
          <w:szCs w:val="24"/>
        </w:rPr>
        <w:t> </w:t>
      </w:r>
      <w:hyperlink r:id="rId25" w:anchor=".VAoEVEhRGtJ" w:history="1">
        <w:r w:rsidRPr="00296C69">
          <w:rPr>
            <w:rFonts w:eastAsia="Times New Roman" w:cs="Times New Roman"/>
            <w:color w:val="326891"/>
            <w:spacing w:val="-4"/>
            <w:szCs w:val="24"/>
            <w:u w:val="single"/>
          </w:rPr>
          <w:t>the news release</w:t>
        </w:r>
      </w:hyperlink>
      <w:r w:rsidRPr="00AD762C">
        <w:rPr>
          <w:rFonts w:eastAsia="Times New Roman" w:cs="Times New Roman"/>
          <w:color w:val="333333"/>
          <w:spacing w:val="-4"/>
          <w:szCs w:val="24"/>
        </w:rPr>
        <w:t xml:space="preserve">, there is little to give Dollar General hope that it can do anything to satisfy Family Dollar. The release speaks of the need to “eliminate” all risk. </w:t>
      </w:r>
      <w:proofErr w:type="gramStart"/>
      <w:r w:rsidRPr="00AD762C">
        <w:rPr>
          <w:rFonts w:eastAsia="Times New Roman" w:cs="Times New Roman"/>
          <w:color w:val="333333"/>
          <w:spacing w:val="-4"/>
          <w:szCs w:val="24"/>
        </w:rPr>
        <w:t>And</w:t>
      </w:r>
      <w:proofErr w:type="gramEnd"/>
      <w:r w:rsidRPr="00AD762C">
        <w:rPr>
          <w:rFonts w:eastAsia="Times New Roman" w:cs="Times New Roman"/>
          <w:color w:val="333333"/>
          <w:spacing w:val="-4"/>
          <w:szCs w:val="24"/>
        </w:rPr>
        <w:t xml:space="preserve"> the perceived risk here appears to be large from Family Dollar’s perspective. The news release notes that of the 20,000 stores owned by the two companies, 6,000 Family Dollar stores are within three miles of a Dollar General store. Family Dollar cites its discussions with the Federal Trade Commission over what the market is. It also tries to rebut the argument that Walmart is a natural competitor to a combined Family Dollar-Dollar </w:t>
      </w:r>
      <w:proofErr w:type="gramStart"/>
      <w:r w:rsidRPr="00AD762C">
        <w:rPr>
          <w:rFonts w:eastAsia="Times New Roman" w:cs="Times New Roman"/>
          <w:color w:val="333333"/>
          <w:spacing w:val="-4"/>
          <w:szCs w:val="24"/>
        </w:rPr>
        <w:t>General</w:t>
      </w:r>
      <w:proofErr w:type="gramEnd"/>
      <w:r w:rsidRPr="00AD762C">
        <w:rPr>
          <w:rFonts w:eastAsia="Times New Roman" w:cs="Times New Roman"/>
          <w:color w:val="333333"/>
          <w:spacing w:val="-4"/>
          <w:szCs w:val="24"/>
        </w:rPr>
        <w:t xml:space="preserve"> that would prevent prices from rising by stating that many overlapping stores do not have a Walmart nearby.</w:t>
      </w:r>
    </w:p>
    <w:p w:rsidR="00CA4653" w:rsidRPr="00AD762C" w:rsidRDefault="00CA4653" w:rsidP="00CA4653">
      <w:pPr>
        <w:shd w:val="clear" w:color="auto" w:fill="FFFFFF"/>
        <w:spacing w:after="80" w:line="192" w:lineRule="auto"/>
        <w:ind w:firstLine="360"/>
        <w:jc w:val="both"/>
        <w:rPr>
          <w:rFonts w:eastAsia="Times New Roman" w:cs="Times New Roman"/>
          <w:color w:val="333333"/>
          <w:spacing w:val="-4"/>
          <w:szCs w:val="24"/>
        </w:rPr>
      </w:pPr>
      <w:r w:rsidRPr="00AD762C">
        <w:rPr>
          <w:rFonts w:eastAsia="Times New Roman" w:cs="Times New Roman"/>
          <w:color w:val="333333"/>
          <w:spacing w:val="-4"/>
          <w:szCs w:val="24"/>
        </w:rPr>
        <w:t>(</w:t>
      </w:r>
      <w:r w:rsidRPr="00AD762C">
        <w:rPr>
          <w:rFonts w:eastAsia="Times New Roman" w:cs="Times New Roman"/>
          <w:i/>
          <w:color w:val="333333"/>
          <w:spacing w:val="-4"/>
          <w:szCs w:val="24"/>
        </w:rPr>
        <w:t>By the way, if you are a customer of Family Dollar, you will be less than happy to know that Family Dollar admits that its prices are higher in places where there are no Dollar General stores – another argument for why this deal would lessen competition and not go through.</w:t>
      </w:r>
      <w:r w:rsidRPr="00AD762C">
        <w:rPr>
          <w:rFonts w:eastAsia="Times New Roman" w:cs="Times New Roman"/>
          <w:color w:val="333333"/>
          <w:spacing w:val="-4"/>
          <w:szCs w:val="24"/>
        </w:rPr>
        <w:t>)</w:t>
      </w:r>
    </w:p>
    <w:p w:rsidR="00CA4653" w:rsidRPr="00AD762C" w:rsidRDefault="00CA4653" w:rsidP="00CA4653">
      <w:pPr>
        <w:shd w:val="clear" w:color="auto" w:fill="FFFFFF"/>
        <w:spacing w:after="80" w:line="192" w:lineRule="auto"/>
        <w:ind w:firstLine="360"/>
        <w:jc w:val="both"/>
        <w:rPr>
          <w:rFonts w:eastAsia="Times New Roman" w:cs="Times New Roman"/>
          <w:color w:val="333333"/>
          <w:spacing w:val="-4"/>
          <w:szCs w:val="24"/>
        </w:rPr>
      </w:pPr>
      <w:r w:rsidRPr="00AD762C">
        <w:rPr>
          <w:rFonts w:eastAsia="Times New Roman" w:cs="Times New Roman"/>
          <w:color w:val="333333"/>
          <w:spacing w:val="-4"/>
          <w:szCs w:val="24"/>
        </w:rPr>
        <w:t xml:space="preserve">Raising the ante, Dollar Tree has offered to divest an unlimited number of stores. This is an easy option for Dollar Tree because there is less overlap in Family Dollar and Dollar Tree stores, and despite the annoyingly familiar names, the two are in arguably different businesses. Dollar Tree is a true dollar store, where everything is a dollar. </w:t>
      </w:r>
      <w:proofErr w:type="gramStart"/>
      <w:r w:rsidRPr="00AD762C">
        <w:rPr>
          <w:rFonts w:eastAsia="Times New Roman" w:cs="Times New Roman"/>
          <w:color w:val="333333"/>
          <w:spacing w:val="-4"/>
          <w:szCs w:val="24"/>
        </w:rPr>
        <w:t>But</w:t>
      </w:r>
      <w:proofErr w:type="gramEnd"/>
      <w:r w:rsidRPr="00AD762C">
        <w:rPr>
          <w:rFonts w:eastAsia="Times New Roman" w:cs="Times New Roman"/>
          <w:color w:val="333333"/>
          <w:spacing w:val="-4"/>
          <w:szCs w:val="24"/>
        </w:rPr>
        <w:t xml:space="preserve"> Family Dollar and Dollar General are $10 or less stores where families shop for fill-in groceries and other items. Whether that truly is a distinction, it does give Dollar Tree more grounds to make the argument with the Federal Trade Commission.</w:t>
      </w:r>
    </w:p>
    <w:p w:rsidR="00CA4653" w:rsidRPr="00AD762C" w:rsidRDefault="00CA4653" w:rsidP="00CA4653">
      <w:pPr>
        <w:shd w:val="clear" w:color="auto" w:fill="FFFFFF"/>
        <w:spacing w:after="80" w:line="192" w:lineRule="auto"/>
        <w:ind w:firstLine="360"/>
        <w:jc w:val="both"/>
        <w:rPr>
          <w:rFonts w:eastAsia="Times New Roman" w:cs="Times New Roman"/>
          <w:color w:val="333333"/>
          <w:spacing w:val="-4"/>
          <w:szCs w:val="24"/>
        </w:rPr>
      </w:pPr>
      <w:r w:rsidRPr="00AD762C">
        <w:rPr>
          <w:rFonts w:eastAsia="Times New Roman" w:cs="Times New Roman"/>
          <w:color w:val="333333"/>
          <w:spacing w:val="-4"/>
          <w:szCs w:val="24"/>
        </w:rPr>
        <w:t xml:space="preserve">Even if Dollar Tree is not giving up much with its </w:t>
      </w:r>
      <w:proofErr w:type="gramStart"/>
      <w:r w:rsidRPr="00AD762C">
        <w:rPr>
          <w:rFonts w:eastAsia="Times New Roman" w:cs="Times New Roman"/>
          <w:color w:val="333333"/>
          <w:spacing w:val="-4"/>
          <w:szCs w:val="24"/>
        </w:rPr>
        <w:t>store divesting</w:t>
      </w:r>
      <w:proofErr w:type="gramEnd"/>
      <w:r w:rsidRPr="00AD762C">
        <w:rPr>
          <w:rFonts w:eastAsia="Times New Roman" w:cs="Times New Roman"/>
          <w:color w:val="333333"/>
          <w:spacing w:val="-4"/>
          <w:szCs w:val="24"/>
        </w:rPr>
        <w:t xml:space="preserve"> offer, OK? </w:t>
      </w:r>
      <w:proofErr w:type="gramStart"/>
      <w:r w:rsidRPr="00AD762C">
        <w:rPr>
          <w:rFonts w:eastAsia="Times New Roman" w:cs="Times New Roman"/>
          <w:color w:val="333333"/>
          <w:spacing w:val="-4"/>
          <w:szCs w:val="24"/>
        </w:rPr>
        <w:t>it</w:t>
      </w:r>
      <w:proofErr w:type="gramEnd"/>
      <w:r w:rsidRPr="00AD762C">
        <w:rPr>
          <w:rFonts w:eastAsia="Times New Roman" w:cs="Times New Roman"/>
          <w:color w:val="333333"/>
          <w:spacing w:val="-4"/>
          <w:szCs w:val="24"/>
        </w:rPr>
        <w:t xml:space="preserve"> puts Dollar Tree in the position of arguing that if Dollar General’s bid is accepted by the Family Dollar board, Dollar General, too, must eliminate all antitrust risk.</w:t>
      </w:r>
      <w:r>
        <w:rPr>
          <w:rFonts w:eastAsia="Times New Roman" w:cs="Times New Roman"/>
          <w:color w:val="333333"/>
          <w:spacing w:val="-4"/>
          <w:szCs w:val="24"/>
        </w:rPr>
        <w:t xml:space="preserve"> </w:t>
      </w:r>
      <w:proofErr w:type="gramStart"/>
      <w:r w:rsidRPr="00AD762C">
        <w:rPr>
          <w:rFonts w:eastAsia="Times New Roman" w:cs="Times New Roman"/>
          <w:color w:val="333333"/>
          <w:spacing w:val="-4"/>
          <w:szCs w:val="24"/>
        </w:rPr>
        <w:t>And so</w:t>
      </w:r>
      <w:proofErr w:type="gramEnd"/>
      <w:r w:rsidRPr="00AD762C">
        <w:rPr>
          <w:rFonts w:eastAsia="Times New Roman" w:cs="Times New Roman"/>
          <w:color w:val="333333"/>
          <w:spacing w:val="-4"/>
          <w:szCs w:val="24"/>
        </w:rPr>
        <w:t>, we are left with a news release that appears to be saying that no deal is possible. In truth, Family Dollar is also limited in what it can say about what could work by its acquisition agreement with Dollar Tree. That agreement requires Family Dollar to endorse the Dollar Tree deal unless it finds the Dollar General proposal superior.</w:t>
      </w:r>
    </w:p>
    <w:p w:rsidR="00CA4653" w:rsidRPr="00AD762C" w:rsidRDefault="00CA4653" w:rsidP="00CA4653">
      <w:pPr>
        <w:shd w:val="clear" w:color="auto" w:fill="FFFFFF"/>
        <w:spacing w:after="80" w:line="192" w:lineRule="auto"/>
        <w:ind w:firstLine="360"/>
        <w:jc w:val="both"/>
        <w:rPr>
          <w:rFonts w:eastAsia="Times New Roman" w:cs="Times New Roman"/>
          <w:color w:val="333333"/>
          <w:spacing w:val="-4"/>
          <w:szCs w:val="24"/>
        </w:rPr>
      </w:pPr>
      <w:r w:rsidRPr="00AD762C">
        <w:rPr>
          <w:rFonts w:eastAsia="Times New Roman" w:cs="Times New Roman"/>
          <w:color w:val="333333"/>
          <w:spacing w:val="-4"/>
          <w:szCs w:val="24"/>
        </w:rPr>
        <w:t xml:space="preserve">This </w:t>
      </w:r>
      <w:proofErr w:type="gramStart"/>
      <w:r w:rsidRPr="00AD762C">
        <w:rPr>
          <w:rFonts w:eastAsia="Times New Roman" w:cs="Times New Roman"/>
          <w:color w:val="333333"/>
          <w:spacing w:val="-4"/>
          <w:szCs w:val="24"/>
        </w:rPr>
        <w:t>doesn’t</w:t>
      </w:r>
      <w:proofErr w:type="gramEnd"/>
      <w:r w:rsidRPr="00AD762C">
        <w:rPr>
          <w:rFonts w:eastAsia="Times New Roman" w:cs="Times New Roman"/>
          <w:color w:val="333333"/>
          <w:spacing w:val="-4"/>
          <w:szCs w:val="24"/>
        </w:rPr>
        <w:t xml:space="preserve"> end the matter. Dollar General was quick to issue a news release saying it “remains committed” to acquiring Family Dollar and is studying its “next steps.”</w:t>
      </w:r>
      <w:r>
        <w:rPr>
          <w:rFonts w:eastAsia="Times New Roman" w:cs="Times New Roman"/>
          <w:color w:val="333333"/>
          <w:spacing w:val="-4"/>
          <w:szCs w:val="24"/>
        </w:rPr>
        <w:t xml:space="preserve"> </w:t>
      </w:r>
      <w:r w:rsidRPr="00AD762C">
        <w:rPr>
          <w:rFonts w:eastAsia="Times New Roman" w:cs="Times New Roman"/>
          <w:color w:val="333333"/>
          <w:spacing w:val="-4"/>
          <w:szCs w:val="24"/>
        </w:rPr>
        <w:t>If Dollar General remains committed, it can offer up a true “hell or high water” provision</w:t>
      </w:r>
      <w:r>
        <w:rPr>
          <w:rFonts w:eastAsia="Times New Roman" w:cs="Times New Roman"/>
          <w:color w:val="333333"/>
          <w:spacing w:val="-4"/>
          <w:szCs w:val="24"/>
        </w:rPr>
        <w:t>,</w:t>
      </w:r>
      <w:r w:rsidRPr="00AD762C">
        <w:rPr>
          <w:rFonts w:eastAsia="Times New Roman" w:cs="Times New Roman"/>
          <w:color w:val="333333"/>
          <w:spacing w:val="-4"/>
          <w:szCs w:val="24"/>
        </w:rPr>
        <w:t xml:space="preserve"> which will commit the company to doing whatever it takes to complete the deal. This is what Dollar Tree is trying to do to goad Dollar General with its own offer to give up stores. After all, if Dollar General does offer a “hell or high water” provision, it may end up divesting thousands and thousands of stores that Dollar Tree can get cheaply. Family Dollar is happy to go along, since its shareholders will get the money no matter what.</w:t>
      </w:r>
    </w:p>
    <w:p w:rsidR="00CA4653" w:rsidRPr="00AD762C" w:rsidRDefault="00CA4653" w:rsidP="00CA4653">
      <w:pPr>
        <w:shd w:val="clear" w:color="auto" w:fill="FFFFFF"/>
        <w:spacing w:after="80" w:line="192" w:lineRule="auto"/>
        <w:ind w:firstLine="360"/>
        <w:jc w:val="both"/>
        <w:rPr>
          <w:rFonts w:eastAsia="Times New Roman" w:cs="Times New Roman"/>
          <w:color w:val="333333"/>
          <w:spacing w:val="-4"/>
          <w:szCs w:val="24"/>
        </w:rPr>
      </w:pPr>
      <w:proofErr w:type="gramStart"/>
      <w:r w:rsidRPr="00AD762C">
        <w:rPr>
          <w:rFonts w:eastAsia="Times New Roman" w:cs="Times New Roman"/>
          <w:color w:val="333333"/>
          <w:spacing w:val="-4"/>
          <w:szCs w:val="24"/>
        </w:rPr>
        <w:t>But</w:t>
      </w:r>
      <w:proofErr w:type="gramEnd"/>
      <w:r w:rsidRPr="00AD762C">
        <w:rPr>
          <w:rFonts w:eastAsia="Times New Roman" w:cs="Times New Roman"/>
          <w:color w:val="333333"/>
          <w:spacing w:val="-4"/>
          <w:szCs w:val="24"/>
        </w:rPr>
        <w:t xml:space="preserve"> this is tough medicine and risky for Dollar General as it may leave the retailer at the mercy of the antitrust regulators, who, knowing about the “hell or high water” provision, will demand huge divestitures.</w:t>
      </w:r>
      <w:r>
        <w:rPr>
          <w:rFonts w:eastAsia="Times New Roman" w:cs="Times New Roman"/>
          <w:color w:val="333333"/>
          <w:spacing w:val="-4"/>
          <w:szCs w:val="24"/>
        </w:rPr>
        <w:t xml:space="preserve"> </w:t>
      </w:r>
      <w:proofErr w:type="gramStart"/>
      <w:r w:rsidRPr="00AD762C">
        <w:rPr>
          <w:rFonts w:eastAsia="Times New Roman" w:cs="Times New Roman"/>
          <w:color w:val="333333"/>
          <w:spacing w:val="-4"/>
          <w:szCs w:val="24"/>
        </w:rPr>
        <w:t>So</w:t>
      </w:r>
      <w:proofErr w:type="gramEnd"/>
      <w:r w:rsidRPr="00AD762C">
        <w:rPr>
          <w:rFonts w:eastAsia="Times New Roman" w:cs="Times New Roman"/>
          <w:color w:val="333333"/>
          <w:spacing w:val="-4"/>
          <w:szCs w:val="24"/>
        </w:rPr>
        <w:t xml:space="preserve"> absent this move or another offer in the middle, Dollar General’s next step then would be to take its arguments to the streets and try and get Family Dollar shareholders to reject the Dollar Tree bid.</w:t>
      </w:r>
    </w:p>
    <w:p w:rsidR="00CA4653" w:rsidRPr="00AD762C" w:rsidRDefault="00CA4653" w:rsidP="00CA4653">
      <w:pPr>
        <w:shd w:val="clear" w:color="auto" w:fill="FFFFFF"/>
        <w:spacing w:after="80" w:line="192" w:lineRule="auto"/>
        <w:ind w:firstLine="360"/>
        <w:jc w:val="both"/>
        <w:rPr>
          <w:rFonts w:eastAsia="Times New Roman" w:cs="Times New Roman"/>
          <w:color w:val="333333"/>
          <w:spacing w:val="-4"/>
          <w:szCs w:val="24"/>
        </w:rPr>
      </w:pPr>
      <w:r w:rsidRPr="00AD762C">
        <w:rPr>
          <w:rFonts w:eastAsia="Times New Roman" w:cs="Times New Roman"/>
          <w:color w:val="333333"/>
          <w:spacing w:val="-4"/>
          <w:szCs w:val="24"/>
        </w:rPr>
        <w:t xml:space="preserve">What we will see here are arguments that unfolded when Avis and Hertz got into a bidding war over Dollar Thrifty. </w:t>
      </w:r>
      <w:proofErr w:type="gramStart"/>
      <w:r w:rsidRPr="00AD762C">
        <w:rPr>
          <w:rFonts w:eastAsia="Times New Roman" w:cs="Times New Roman"/>
          <w:color w:val="333333"/>
          <w:spacing w:val="-4"/>
          <w:szCs w:val="24"/>
        </w:rPr>
        <w:t>(Yes.</w:t>
      </w:r>
      <w:proofErr w:type="gramEnd"/>
      <w:r w:rsidRPr="00AD762C">
        <w:rPr>
          <w:rFonts w:eastAsia="Times New Roman" w:cs="Times New Roman"/>
          <w:color w:val="333333"/>
          <w:spacing w:val="-4"/>
          <w:szCs w:val="24"/>
        </w:rPr>
        <w:t xml:space="preserve"> There are too many dollar companies out there.) In that deal, Dollar Thrifty shareholders</w:t>
      </w:r>
      <w:r w:rsidRPr="00296C69">
        <w:rPr>
          <w:rFonts w:eastAsia="Times New Roman" w:cs="Times New Roman"/>
          <w:color w:val="333333"/>
          <w:spacing w:val="-4"/>
          <w:szCs w:val="24"/>
        </w:rPr>
        <w:t> </w:t>
      </w:r>
      <w:hyperlink r:id="rId26" w:history="1">
        <w:r w:rsidRPr="00296C69">
          <w:rPr>
            <w:rFonts w:eastAsia="Times New Roman" w:cs="Times New Roman"/>
            <w:color w:val="326891"/>
            <w:spacing w:val="-4"/>
            <w:szCs w:val="24"/>
            <w:u w:val="single"/>
          </w:rPr>
          <w:t>voted against</w:t>
        </w:r>
      </w:hyperlink>
      <w:r w:rsidRPr="00296C69">
        <w:rPr>
          <w:rFonts w:eastAsia="Times New Roman" w:cs="Times New Roman"/>
          <w:color w:val="333333"/>
          <w:spacing w:val="-4"/>
          <w:szCs w:val="24"/>
        </w:rPr>
        <w:t> </w:t>
      </w:r>
      <w:r w:rsidRPr="00AD762C">
        <w:rPr>
          <w:rFonts w:eastAsia="Times New Roman" w:cs="Times New Roman"/>
          <w:color w:val="333333"/>
          <w:spacing w:val="-4"/>
          <w:szCs w:val="24"/>
        </w:rPr>
        <w:t>the Hertz deal while a competing Avis deal with more antitrust risk was pending. Dollar Thrifty</w:t>
      </w:r>
      <w:r w:rsidRPr="00296C69">
        <w:rPr>
          <w:rFonts w:eastAsia="Times New Roman" w:cs="Times New Roman"/>
          <w:color w:val="333333"/>
          <w:spacing w:val="-4"/>
          <w:szCs w:val="24"/>
        </w:rPr>
        <w:t> </w:t>
      </w:r>
      <w:hyperlink r:id="rId27" w:history="1">
        <w:r w:rsidRPr="00296C69">
          <w:rPr>
            <w:rFonts w:eastAsia="Times New Roman" w:cs="Times New Roman"/>
            <w:color w:val="326891"/>
            <w:spacing w:val="-4"/>
            <w:szCs w:val="24"/>
            <w:u w:val="single"/>
          </w:rPr>
          <w:t>asked its shareholders</w:t>
        </w:r>
      </w:hyperlink>
      <w:r w:rsidRPr="00296C69">
        <w:rPr>
          <w:rFonts w:eastAsia="Times New Roman" w:cs="Times New Roman"/>
          <w:color w:val="333333"/>
          <w:spacing w:val="-4"/>
          <w:szCs w:val="24"/>
        </w:rPr>
        <w:t> </w:t>
      </w:r>
      <w:r w:rsidRPr="00AD762C">
        <w:rPr>
          <w:rFonts w:eastAsia="Times New Roman" w:cs="Times New Roman"/>
          <w:color w:val="333333"/>
          <w:spacing w:val="-4"/>
          <w:szCs w:val="24"/>
        </w:rPr>
        <w:t>to take the easier bird in the hand bid from Hertz over the antitrust risk from Avis.</w:t>
      </w:r>
      <w:r>
        <w:rPr>
          <w:rFonts w:eastAsia="Times New Roman" w:cs="Times New Roman"/>
          <w:color w:val="333333"/>
          <w:spacing w:val="-4"/>
          <w:szCs w:val="24"/>
        </w:rPr>
        <w:t xml:space="preserve"> </w:t>
      </w:r>
      <w:r w:rsidRPr="00AD762C">
        <w:rPr>
          <w:rFonts w:eastAsia="Times New Roman" w:cs="Times New Roman"/>
          <w:color w:val="333333"/>
          <w:spacing w:val="-4"/>
          <w:szCs w:val="24"/>
        </w:rPr>
        <w:t>Dollar Thrifty’s shareholders eventually went along, and though it took a few years, Hertz eventually acquired Dollar Thrifty.</w:t>
      </w:r>
    </w:p>
    <w:p w:rsidR="00CA4653" w:rsidRPr="00AD762C" w:rsidRDefault="00CA4653" w:rsidP="00CA4653">
      <w:pPr>
        <w:shd w:val="clear" w:color="auto" w:fill="FFFFFF"/>
        <w:spacing w:after="80" w:line="192" w:lineRule="auto"/>
        <w:ind w:firstLine="360"/>
        <w:jc w:val="both"/>
        <w:rPr>
          <w:rFonts w:eastAsia="Times New Roman" w:cs="Times New Roman"/>
          <w:color w:val="333333"/>
          <w:spacing w:val="-4"/>
          <w:szCs w:val="24"/>
        </w:rPr>
      </w:pPr>
      <w:r w:rsidRPr="00AD762C">
        <w:rPr>
          <w:rFonts w:eastAsia="Times New Roman" w:cs="Times New Roman"/>
          <w:color w:val="333333"/>
          <w:spacing w:val="-4"/>
          <w:szCs w:val="24"/>
        </w:rPr>
        <w:t xml:space="preserve">Of course, Family Dollar shareholders could be left with nothing if Dollar General is blocked by the government and Dollar Tree moves on. The momentum is on the Family Dollar side because of this and the fact that most institutional shareholders, the majority owners of Family Dollar stock, </w:t>
      </w:r>
      <w:proofErr w:type="gramStart"/>
      <w:r w:rsidRPr="00AD762C">
        <w:rPr>
          <w:rFonts w:eastAsia="Times New Roman" w:cs="Times New Roman"/>
          <w:color w:val="333333"/>
          <w:spacing w:val="-4"/>
          <w:szCs w:val="24"/>
        </w:rPr>
        <w:t>don’t</w:t>
      </w:r>
      <w:proofErr w:type="gramEnd"/>
      <w:r w:rsidRPr="00AD762C">
        <w:rPr>
          <w:rFonts w:eastAsia="Times New Roman" w:cs="Times New Roman"/>
          <w:color w:val="333333"/>
          <w:spacing w:val="-4"/>
          <w:szCs w:val="24"/>
        </w:rPr>
        <w:t xml:space="preserve"> like to take excessive risk. Indeed, even the activist investor Carl Icahn has moved on, completely selling his stake.</w:t>
      </w:r>
    </w:p>
    <w:p w:rsidR="00CA4653" w:rsidRPr="00AD762C" w:rsidRDefault="00CA4653" w:rsidP="00CA4653">
      <w:pPr>
        <w:shd w:val="clear" w:color="auto" w:fill="FFFFFF"/>
        <w:spacing w:after="80" w:line="192" w:lineRule="auto"/>
        <w:ind w:firstLine="360"/>
        <w:jc w:val="both"/>
        <w:rPr>
          <w:rFonts w:eastAsia="Times New Roman" w:cs="Times New Roman"/>
          <w:color w:val="333333"/>
          <w:spacing w:val="-4"/>
          <w:szCs w:val="24"/>
        </w:rPr>
      </w:pPr>
      <w:r w:rsidRPr="00AD762C">
        <w:rPr>
          <w:rFonts w:eastAsia="Times New Roman" w:cs="Times New Roman"/>
          <w:color w:val="333333"/>
          <w:spacing w:val="-4"/>
          <w:szCs w:val="24"/>
        </w:rPr>
        <w:t xml:space="preserve">Still there is the Dollar Thrifty precedent. </w:t>
      </w:r>
      <w:proofErr w:type="gramStart"/>
      <w:r w:rsidRPr="00AD762C">
        <w:rPr>
          <w:rFonts w:eastAsia="Times New Roman" w:cs="Times New Roman"/>
          <w:color w:val="333333"/>
          <w:spacing w:val="-4"/>
          <w:szCs w:val="24"/>
        </w:rPr>
        <w:t>And</w:t>
      </w:r>
      <w:proofErr w:type="gramEnd"/>
      <w:r w:rsidRPr="00AD762C">
        <w:rPr>
          <w:rFonts w:eastAsia="Times New Roman" w:cs="Times New Roman"/>
          <w:color w:val="333333"/>
          <w:spacing w:val="-4"/>
          <w:szCs w:val="24"/>
        </w:rPr>
        <w:t xml:space="preserve"> there is the chance of forcing Dollar Tree to pay more to push the deal through.</w:t>
      </w:r>
      <w:r>
        <w:rPr>
          <w:rFonts w:eastAsia="Times New Roman" w:cs="Times New Roman"/>
          <w:color w:val="333333"/>
          <w:spacing w:val="-4"/>
          <w:szCs w:val="24"/>
        </w:rPr>
        <w:t xml:space="preserve"> </w:t>
      </w:r>
      <w:r w:rsidRPr="00AD762C">
        <w:rPr>
          <w:rFonts w:eastAsia="Times New Roman" w:cs="Times New Roman"/>
          <w:color w:val="333333"/>
          <w:spacing w:val="-4"/>
          <w:szCs w:val="24"/>
        </w:rPr>
        <w:t>In this vein, I’d expect Dollar General to take a half measure in the continuing dollar wars – perhaps offering up even more divestitures and if (as is likely) it doesn’t convince the Family Dollar board, taking that proposal to shareholders.</w:t>
      </w:r>
    </w:p>
    <w:p w:rsidR="00CA4653" w:rsidRPr="00AD762C" w:rsidRDefault="00CA4653" w:rsidP="00CA4653">
      <w:pPr>
        <w:shd w:val="clear" w:color="auto" w:fill="FFFFFF"/>
        <w:spacing w:after="80" w:line="192" w:lineRule="auto"/>
        <w:ind w:firstLine="360"/>
        <w:jc w:val="both"/>
        <w:rPr>
          <w:rFonts w:eastAsia="Times New Roman" w:cs="Times New Roman"/>
          <w:color w:val="333333"/>
          <w:spacing w:val="-4"/>
          <w:szCs w:val="24"/>
        </w:rPr>
      </w:pPr>
      <w:r w:rsidRPr="00AD762C">
        <w:rPr>
          <w:rFonts w:eastAsia="Times New Roman" w:cs="Times New Roman"/>
          <w:color w:val="333333"/>
          <w:spacing w:val="-4"/>
          <w:szCs w:val="24"/>
        </w:rPr>
        <w:t>In this view, the Family Dollar news release is also the beginning of this battle. Family Dollar goes out of its way to outline all of the reasons it believes this deal does not make sense from an antitrust perspective. It is remarkable transparency but that will be needed if Dollar General does indeed respond.</w:t>
      </w:r>
    </w:p>
    <w:p w:rsidR="00E91DBA" w:rsidRDefault="00CA4653" w:rsidP="00CA4653">
      <w:pPr>
        <w:shd w:val="clear" w:color="auto" w:fill="FFFFFF"/>
        <w:spacing w:after="80" w:line="192" w:lineRule="auto"/>
        <w:ind w:firstLine="360"/>
        <w:jc w:val="both"/>
        <w:rPr>
          <w:rFonts w:eastAsia="Times New Roman" w:cs="Times New Roman"/>
          <w:color w:val="333333"/>
          <w:spacing w:val="-4"/>
          <w:szCs w:val="24"/>
        </w:rPr>
      </w:pPr>
      <w:proofErr w:type="gramStart"/>
      <w:r w:rsidRPr="00AD762C">
        <w:rPr>
          <w:rFonts w:eastAsia="Times New Roman" w:cs="Times New Roman"/>
          <w:color w:val="333333"/>
          <w:spacing w:val="-4"/>
          <w:szCs w:val="24"/>
        </w:rPr>
        <w:t>So</w:t>
      </w:r>
      <w:proofErr w:type="gramEnd"/>
      <w:r w:rsidRPr="00AD762C">
        <w:rPr>
          <w:rFonts w:eastAsia="Times New Roman" w:cs="Times New Roman"/>
          <w:color w:val="333333"/>
          <w:spacing w:val="-4"/>
          <w:szCs w:val="24"/>
        </w:rPr>
        <w:t xml:space="preserve"> if you are a Family Dollar shareholder, perhaps it is time to start reading up on antitrust law. You may have a hard decision to make.</w:t>
      </w:r>
    </w:p>
    <w:p w:rsidR="00E91DBA" w:rsidRPr="00FC2C82" w:rsidRDefault="00E91DBA" w:rsidP="00E91DBA">
      <w:pPr>
        <w:spacing w:after="0" w:line="192" w:lineRule="auto"/>
        <w:jc w:val="center"/>
        <w:rPr>
          <w:rFonts w:eastAsia="Times New Roman" w:cs="Times New Roman"/>
          <w:b/>
          <w:bCs/>
          <w:color w:val="000000"/>
          <w:kern w:val="36"/>
          <w:sz w:val="28"/>
          <w:szCs w:val="48"/>
        </w:rPr>
      </w:pPr>
      <w:r w:rsidRPr="00FC2C82">
        <w:rPr>
          <w:rFonts w:eastAsia="Times New Roman" w:cs="Times New Roman"/>
          <w:b/>
          <w:bCs/>
          <w:color w:val="000000"/>
          <w:kern w:val="36"/>
          <w:sz w:val="28"/>
          <w:szCs w:val="48"/>
        </w:rPr>
        <w:lastRenderedPageBreak/>
        <w:t>Dollar General Makes Hostile Bid for Family Dollar</w:t>
      </w:r>
    </w:p>
    <w:p w:rsidR="00E91DBA" w:rsidRPr="00FC2C82" w:rsidRDefault="00E91DBA" w:rsidP="00E91DBA">
      <w:pPr>
        <w:spacing w:after="80" w:line="192" w:lineRule="auto"/>
        <w:jc w:val="center"/>
        <w:rPr>
          <w:rFonts w:eastAsia="Times New Roman" w:cs="Times New Roman"/>
          <w:color w:val="333333"/>
          <w:szCs w:val="24"/>
        </w:rPr>
      </w:pPr>
      <w:r w:rsidRPr="00FC2C82">
        <w:rPr>
          <w:rFonts w:eastAsia="Times New Roman" w:cs="Times New Roman"/>
          <w:bCs/>
          <w:color w:val="000000"/>
          <w:szCs w:val="24"/>
        </w:rPr>
        <w:t>By </w:t>
      </w:r>
      <w:hyperlink r:id="rId28" w:tooltip="More Posts by DAVID GELLES" w:history="1">
        <w:r w:rsidRPr="00FC2C82">
          <w:rPr>
            <w:rFonts w:eastAsia="Times New Roman" w:cs="Times New Roman"/>
            <w:bCs/>
            <w:caps/>
            <w:color w:val="000000"/>
            <w:szCs w:val="24"/>
            <w:u w:val="single"/>
          </w:rPr>
          <w:t>DAVID GELLES</w:t>
        </w:r>
      </w:hyperlink>
      <w:r w:rsidRPr="00FC2C82">
        <w:rPr>
          <w:rFonts w:eastAsia="Times New Roman" w:cs="Times New Roman"/>
          <w:bCs/>
          <w:color w:val="000000"/>
          <w:szCs w:val="24"/>
        </w:rPr>
        <w:t>, NYT</w:t>
      </w:r>
      <w:r w:rsidRPr="00FC2C82">
        <w:rPr>
          <w:rFonts w:eastAsia="Times New Roman" w:cs="Times New Roman"/>
          <w:b/>
          <w:bCs/>
          <w:color w:val="000000"/>
          <w:szCs w:val="24"/>
        </w:rPr>
        <w:t xml:space="preserve">, </w:t>
      </w:r>
      <w:r w:rsidRPr="00FC2C82">
        <w:rPr>
          <w:rFonts w:eastAsia="Times New Roman" w:cs="Times New Roman"/>
          <w:szCs w:val="24"/>
        </w:rPr>
        <w:t xml:space="preserve">SEPTEMBER 10, 2014 12:25 </w:t>
      </w:r>
    </w:p>
    <w:p w:rsidR="00E91DBA" w:rsidRPr="00FC2C82" w:rsidRDefault="00E91DBA" w:rsidP="00E91DBA">
      <w:pPr>
        <w:shd w:val="clear" w:color="auto" w:fill="FFFFFF"/>
        <w:spacing w:after="80" w:line="192" w:lineRule="auto"/>
        <w:ind w:firstLine="360"/>
        <w:jc w:val="both"/>
        <w:rPr>
          <w:rFonts w:eastAsia="Times New Roman" w:cs="Times New Roman"/>
          <w:color w:val="333333"/>
          <w:sz w:val="24"/>
          <w:szCs w:val="24"/>
        </w:rPr>
      </w:pPr>
      <w:r w:rsidRPr="00FC2C82">
        <w:rPr>
          <w:rFonts w:eastAsia="Times New Roman" w:cs="Times New Roman"/>
          <w:noProof/>
          <w:color w:val="333333"/>
          <w:sz w:val="24"/>
          <w:szCs w:val="24"/>
        </w:rPr>
        <w:drawing>
          <wp:anchor distT="0" distB="0" distL="114300" distR="114300" simplePos="0" relativeHeight="251666432" behindDoc="1" locked="0" layoutInCell="1" allowOverlap="1" wp14:anchorId="2F193071" wp14:editId="746429FA">
            <wp:simplePos x="0" y="0"/>
            <wp:positionH relativeFrom="column">
              <wp:align>right</wp:align>
            </wp:positionH>
            <wp:positionV relativeFrom="paragraph">
              <wp:posOffset>-29210</wp:posOffset>
            </wp:positionV>
            <wp:extent cx="2758440" cy="1348740"/>
            <wp:effectExtent l="0" t="0" r="3810" b="3810"/>
            <wp:wrapTight wrapText="bothSides">
              <wp:wrapPolygon edited="0">
                <wp:start x="0" y="0"/>
                <wp:lineTo x="0" y="21356"/>
                <wp:lineTo x="21481" y="21356"/>
                <wp:lineTo x="21481" y="0"/>
                <wp:lineTo x="0" y="0"/>
              </wp:wrapPolygon>
            </wp:wrapTight>
            <wp:docPr id="7" name="Picture 7" descr="Family Dollar has been adamant that it is sticking with its deal with Dollar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000003104798" descr="Family Dollar has been adamant that it is sticking with its deal with Dollar Tree."/>
                    <pic:cNvPicPr>
                      <a:picLocks noChangeAspect="1" noChangeArrowheads="1"/>
                    </pic:cNvPicPr>
                  </pic:nvPicPr>
                  <pic:blipFill rotWithShape="1">
                    <a:blip r:embed="rId29">
                      <a:extLst>
                        <a:ext uri="{28A0092B-C50C-407E-A947-70E740481C1C}">
                          <a14:useLocalDpi xmlns:a14="http://schemas.microsoft.com/office/drawing/2010/main" val="0"/>
                        </a:ext>
                      </a:extLst>
                    </a:blip>
                    <a:srcRect l="13379" t="1" r="3514" b="39031"/>
                    <a:stretch/>
                  </pic:blipFill>
                  <pic:spPr bwMode="auto">
                    <a:xfrm>
                      <a:off x="0" y="0"/>
                      <a:ext cx="2756627" cy="134785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C2C82">
        <w:rPr>
          <w:rFonts w:eastAsia="Times New Roman" w:cs="Times New Roman"/>
          <w:color w:val="333333"/>
          <w:sz w:val="24"/>
          <w:szCs w:val="24"/>
        </w:rPr>
        <w:t>Family Dollar has been adamant that it is sticking with its deal with Dollar Tree.</w:t>
      </w:r>
    </w:p>
    <w:p w:rsidR="00E91DBA" w:rsidRPr="00FC2C82" w:rsidRDefault="00424D16" w:rsidP="00E91DBA">
      <w:pPr>
        <w:shd w:val="clear" w:color="auto" w:fill="FFFFFF"/>
        <w:spacing w:after="80" w:line="192" w:lineRule="auto"/>
        <w:ind w:firstLine="360"/>
        <w:jc w:val="both"/>
        <w:rPr>
          <w:rFonts w:eastAsia="Times New Roman" w:cs="Times New Roman"/>
          <w:color w:val="333333"/>
          <w:sz w:val="24"/>
          <w:szCs w:val="24"/>
        </w:rPr>
      </w:pPr>
      <w:hyperlink r:id="rId30" w:tooltip="More information about Dollar General Corp" w:history="1">
        <w:r w:rsidR="00E91DBA" w:rsidRPr="00FC2C82">
          <w:rPr>
            <w:rFonts w:eastAsia="Times New Roman" w:cs="Times New Roman"/>
            <w:color w:val="326891"/>
            <w:sz w:val="24"/>
            <w:szCs w:val="24"/>
            <w:u w:val="single"/>
          </w:rPr>
          <w:t>Dollar General</w:t>
        </w:r>
      </w:hyperlink>
      <w:r w:rsidR="00E91DBA" w:rsidRPr="00FC2C82">
        <w:rPr>
          <w:rFonts w:eastAsia="Times New Roman" w:cs="Times New Roman"/>
          <w:color w:val="333333"/>
          <w:sz w:val="24"/>
          <w:szCs w:val="24"/>
        </w:rPr>
        <w:t> said on Wednesday that it was taking its $9.1 billion offer for </w:t>
      </w:r>
      <w:hyperlink r:id="rId31" w:tooltip="More information about Family Dollar Stores Inc" w:history="1">
        <w:r w:rsidR="00E91DBA" w:rsidRPr="00FC2C82">
          <w:rPr>
            <w:rFonts w:eastAsia="Times New Roman" w:cs="Times New Roman"/>
            <w:color w:val="326891"/>
            <w:sz w:val="24"/>
            <w:szCs w:val="24"/>
            <w:u w:val="single"/>
          </w:rPr>
          <w:t>Family Dollar</w:t>
        </w:r>
      </w:hyperlink>
      <w:r w:rsidR="00E91DBA" w:rsidRPr="00FC2C82">
        <w:rPr>
          <w:rFonts w:eastAsia="Times New Roman" w:cs="Times New Roman"/>
          <w:color w:val="333333"/>
          <w:sz w:val="24"/>
          <w:szCs w:val="24"/>
        </w:rPr>
        <w:t> directly to shareholders.</w:t>
      </w:r>
    </w:p>
    <w:p w:rsidR="00E91DBA" w:rsidRPr="00FC2C82" w:rsidRDefault="00E91DBA" w:rsidP="00E91DBA">
      <w:pPr>
        <w:shd w:val="clear" w:color="auto" w:fill="FFFFFF"/>
        <w:spacing w:after="80" w:line="192" w:lineRule="auto"/>
        <w:ind w:firstLine="360"/>
        <w:jc w:val="both"/>
        <w:rPr>
          <w:rFonts w:eastAsia="Times New Roman" w:cs="Times New Roman"/>
          <w:color w:val="333333"/>
          <w:sz w:val="24"/>
          <w:szCs w:val="24"/>
        </w:rPr>
      </w:pPr>
      <w:r w:rsidRPr="00FC2C82">
        <w:rPr>
          <w:rFonts w:eastAsia="Times New Roman" w:cs="Times New Roman"/>
          <w:color w:val="333333"/>
          <w:sz w:val="24"/>
          <w:szCs w:val="24"/>
        </w:rPr>
        <w:t>The move further complicates Family Dollar’s agreed upon deal to sell itself to </w:t>
      </w:r>
      <w:hyperlink r:id="rId32" w:tooltip="More information about Dollar Tree Inc" w:history="1">
        <w:r w:rsidRPr="00FC2C82">
          <w:rPr>
            <w:rFonts w:eastAsia="Times New Roman" w:cs="Times New Roman"/>
            <w:color w:val="326891"/>
            <w:sz w:val="24"/>
            <w:szCs w:val="24"/>
            <w:u w:val="single"/>
          </w:rPr>
          <w:t>Dollar Tree</w:t>
        </w:r>
      </w:hyperlink>
      <w:r w:rsidRPr="00FC2C82">
        <w:rPr>
          <w:rFonts w:eastAsia="Times New Roman" w:cs="Times New Roman"/>
          <w:color w:val="333333"/>
          <w:sz w:val="24"/>
          <w:szCs w:val="24"/>
        </w:rPr>
        <w:t> for $8.5 billion.</w:t>
      </w:r>
    </w:p>
    <w:p w:rsidR="00E91DBA" w:rsidRPr="00FC2C82" w:rsidRDefault="00E91DBA" w:rsidP="00E91DBA">
      <w:pPr>
        <w:shd w:val="clear" w:color="auto" w:fill="FFFFFF"/>
        <w:spacing w:after="80" w:line="192" w:lineRule="auto"/>
        <w:ind w:firstLine="360"/>
        <w:jc w:val="both"/>
        <w:rPr>
          <w:rFonts w:eastAsia="Times New Roman" w:cs="Times New Roman"/>
          <w:color w:val="333333"/>
          <w:sz w:val="24"/>
          <w:szCs w:val="24"/>
        </w:rPr>
      </w:pPr>
      <w:r w:rsidRPr="00FC2C82">
        <w:rPr>
          <w:rFonts w:eastAsia="Times New Roman" w:cs="Times New Roman"/>
          <w:color w:val="333333"/>
          <w:sz w:val="24"/>
          <w:szCs w:val="24"/>
        </w:rPr>
        <w:t>In </w:t>
      </w:r>
      <w:hyperlink r:id="rId33" w:anchor=".VBApKVbcEWU" w:tooltip="Dollar General news release" w:history="1">
        <w:r w:rsidRPr="00FC2C82">
          <w:rPr>
            <w:rFonts w:eastAsia="Times New Roman" w:cs="Times New Roman"/>
            <w:color w:val="326891"/>
            <w:sz w:val="24"/>
            <w:szCs w:val="24"/>
            <w:u w:val="single"/>
          </w:rPr>
          <w:t>a statement</w:t>
        </w:r>
      </w:hyperlink>
      <w:r w:rsidRPr="00FC2C82">
        <w:rPr>
          <w:rFonts w:eastAsia="Times New Roman" w:cs="Times New Roman"/>
          <w:color w:val="333333"/>
          <w:sz w:val="24"/>
          <w:szCs w:val="24"/>
        </w:rPr>
        <w:t>, Dollar General said it was offering to acquire all of Family Dollar’s shares for $80 each.</w:t>
      </w:r>
    </w:p>
    <w:p w:rsidR="00E91DBA" w:rsidRPr="00FC2C82" w:rsidRDefault="00E91DBA" w:rsidP="00E91DBA">
      <w:pPr>
        <w:shd w:val="clear" w:color="auto" w:fill="FFFFFF"/>
        <w:spacing w:after="80" w:line="192" w:lineRule="auto"/>
        <w:ind w:firstLine="360"/>
        <w:jc w:val="both"/>
        <w:rPr>
          <w:rFonts w:eastAsia="Times New Roman" w:cs="Times New Roman"/>
          <w:color w:val="333333"/>
          <w:sz w:val="24"/>
          <w:szCs w:val="24"/>
        </w:rPr>
      </w:pPr>
      <w:r w:rsidRPr="00FC2C82">
        <w:rPr>
          <w:rFonts w:eastAsia="Times New Roman" w:cs="Times New Roman"/>
          <w:color w:val="333333"/>
          <w:sz w:val="24"/>
          <w:szCs w:val="24"/>
        </w:rPr>
        <w:t xml:space="preserve">That is a superior price to Dollar Tree’s existing offer of $74.50 a share. </w:t>
      </w:r>
      <w:proofErr w:type="gramStart"/>
      <w:r w:rsidRPr="00FC2C82">
        <w:rPr>
          <w:rFonts w:eastAsia="Times New Roman" w:cs="Times New Roman"/>
          <w:color w:val="333333"/>
          <w:sz w:val="24"/>
          <w:szCs w:val="24"/>
        </w:rPr>
        <w:t>But</w:t>
      </w:r>
      <w:proofErr w:type="gramEnd"/>
      <w:r w:rsidRPr="00FC2C82">
        <w:rPr>
          <w:rFonts w:eastAsia="Times New Roman" w:cs="Times New Roman"/>
          <w:color w:val="333333"/>
          <w:sz w:val="24"/>
          <w:szCs w:val="24"/>
        </w:rPr>
        <w:t xml:space="preserve"> Family Dollar rejected a friendly offer of $80 a share from Dollar General last week, contending that the deal it had reached with Dollar Tree had a better chance of passing muster with antitrust regulators.</w:t>
      </w:r>
    </w:p>
    <w:p w:rsidR="00E91DBA" w:rsidRPr="00FC2C82" w:rsidRDefault="00E91DBA" w:rsidP="00E91DBA">
      <w:pPr>
        <w:shd w:val="clear" w:color="auto" w:fill="FFFFFF"/>
        <w:spacing w:after="80" w:line="192" w:lineRule="auto"/>
        <w:ind w:firstLine="360"/>
        <w:jc w:val="both"/>
        <w:rPr>
          <w:rFonts w:eastAsia="Times New Roman" w:cs="Times New Roman"/>
          <w:color w:val="333333"/>
          <w:sz w:val="24"/>
          <w:szCs w:val="24"/>
        </w:rPr>
      </w:pPr>
      <w:proofErr w:type="gramStart"/>
      <w:r w:rsidRPr="00FC2C82">
        <w:rPr>
          <w:rFonts w:eastAsia="Times New Roman" w:cs="Times New Roman"/>
          <w:color w:val="333333"/>
          <w:sz w:val="24"/>
          <w:szCs w:val="24"/>
        </w:rPr>
        <w:t>But</w:t>
      </w:r>
      <w:proofErr w:type="gramEnd"/>
      <w:r w:rsidRPr="00FC2C82">
        <w:rPr>
          <w:rFonts w:eastAsia="Times New Roman" w:cs="Times New Roman"/>
          <w:color w:val="333333"/>
          <w:sz w:val="24"/>
          <w:szCs w:val="24"/>
        </w:rPr>
        <w:t xml:space="preserve"> the hostile offer is most likely to, at the very least, delay any deal between Family Dollar and Dollar Tree. </w:t>
      </w:r>
      <w:proofErr w:type="gramStart"/>
      <w:r w:rsidRPr="00FC2C82">
        <w:rPr>
          <w:rFonts w:eastAsia="Times New Roman" w:cs="Times New Roman"/>
          <w:color w:val="333333"/>
          <w:sz w:val="24"/>
          <w:szCs w:val="24"/>
        </w:rPr>
        <w:t>And</w:t>
      </w:r>
      <w:proofErr w:type="gramEnd"/>
      <w:r w:rsidRPr="00FC2C82">
        <w:rPr>
          <w:rFonts w:eastAsia="Times New Roman" w:cs="Times New Roman"/>
          <w:color w:val="333333"/>
          <w:sz w:val="24"/>
          <w:szCs w:val="24"/>
        </w:rPr>
        <w:t xml:space="preserve"> if Family Dollar shareholders disagree with their board, it could result in a Dollar General victory.</w:t>
      </w:r>
    </w:p>
    <w:p w:rsidR="00E91DBA" w:rsidRPr="00FC2C82" w:rsidRDefault="00E91DBA" w:rsidP="00E91DBA">
      <w:pPr>
        <w:shd w:val="clear" w:color="auto" w:fill="FFFFFF"/>
        <w:spacing w:after="80" w:line="192" w:lineRule="auto"/>
        <w:ind w:firstLine="360"/>
        <w:jc w:val="both"/>
        <w:rPr>
          <w:rFonts w:eastAsia="Times New Roman" w:cs="Times New Roman"/>
          <w:color w:val="333333"/>
          <w:sz w:val="24"/>
          <w:szCs w:val="24"/>
        </w:rPr>
      </w:pPr>
      <w:r w:rsidRPr="00FC2C82">
        <w:rPr>
          <w:rFonts w:eastAsia="Times New Roman" w:cs="Times New Roman"/>
          <w:color w:val="333333"/>
          <w:sz w:val="24"/>
          <w:szCs w:val="24"/>
        </w:rPr>
        <w:t xml:space="preserve">“Our offer provides Family Dollar shareholders with significantly greater value than the existing agreement with Dollar Tree as well as immediate and certain liquidity for their shares,” Dollar General’s chief executive, Rick </w:t>
      </w:r>
      <w:proofErr w:type="spellStart"/>
      <w:r w:rsidRPr="00FC2C82">
        <w:rPr>
          <w:rFonts w:eastAsia="Times New Roman" w:cs="Times New Roman"/>
          <w:color w:val="333333"/>
          <w:sz w:val="24"/>
          <w:szCs w:val="24"/>
        </w:rPr>
        <w:t>Dreiling</w:t>
      </w:r>
      <w:proofErr w:type="spellEnd"/>
      <w:r w:rsidRPr="00FC2C82">
        <w:rPr>
          <w:rFonts w:eastAsia="Times New Roman" w:cs="Times New Roman"/>
          <w:color w:val="333333"/>
          <w:sz w:val="24"/>
          <w:szCs w:val="24"/>
        </w:rPr>
        <w:t>, said in the statement. “By taking this step, we are providing all Family Dollar shareholders a voice in this process, and we urge them to tender into our offer.”</w:t>
      </w:r>
    </w:p>
    <w:p w:rsidR="00E91DBA" w:rsidRPr="00FC2C82" w:rsidRDefault="00E91DBA" w:rsidP="00E91DBA">
      <w:pPr>
        <w:shd w:val="clear" w:color="auto" w:fill="FFFFFF"/>
        <w:spacing w:after="80" w:line="192" w:lineRule="auto"/>
        <w:ind w:firstLine="360"/>
        <w:jc w:val="both"/>
        <w:rPr>
          <w:rFonts w:eastAsia="Times New Roman" w:cs="Times New Roman"/>
          <w:color w:val="333333"/>
          <w:sz w:val="24"/>
          <w:szCs w:val="24"/>
        </w:rPr>
      </w:pPr>
      <w:r w:rsidRPr="00FC2C82">
        <w:rPr>
          <w:rFonts w:eastAsia="Times New Roman" w:cs="Times New Roman"/>
          <w:color w:val="333333"/>
          <w:sz w:val="24"/>
          <w:szCs w:val="24"/>
        </w:rPr>
        <w:t>Dollar General was caught off guard when Family Dollar, a company it had long sought to acquire, agreed to sell itself to Dollar Tree this summer. Complaining that it was not given a fair chance to bid, Dollar General suggested the decision not to engage in talks was motivated in part by the Family Dollar chief executive’s concerns about his job.</w:t>
      </w:r>
    </w:p>
    <w:p w:rsidR="00E91DBA" w:rsidRPr="00FC2C82" w:rsidRDefault="00E91DBA" w:rsidP="00E91DBA">
      <w:pPr>
        <w:shd w:val="clear" w:color="auto" w:fill="FFFFFF"/>
        <w:spacing w:after="80" w:line="192" w:lineRule="auto"/>
        <w:ind w:firstLine="360"/>
        <w:jc w:val="both"/>
        <w:rPr>
          <w:rFonts w:eastAsia="Times New Roman" w:cs="Times New Roman"/>
          <w:color w:val="333333"/>
          <w:sz w:val="24"/>
          <w:szCs w:val="24"/>
        </w:rPr>
      </w:pPr>
      <w:proofErr w:type="gramStart"/>
      <w:r w:rsidRPr="00FC2C82">
        <w:rPr>
          <w:rFonts w:eastAsia="Times New Roman" w:cs="Times New Roman"/>
          <w:color w:val="333333"/>
          <w:sz w:val="24"/>
          <w:szCs w:val="24"/>
        </w:rPr>
        <w:t>But</w:t>
      </w:r>
      <w:proofErr w:type="gramEnd"/>
      <w:r w:rsidRPr="00FC2C82">
        <w:rPr>
          <w:rFonts w:eastAsia="Times New Roman" w:cs="Times New Roman"/>
          <w:color w:val="333333"/>
          <w:sz w:val="24"/>
          <w:szCs w:val="24"/>
        </w:rPr>
        <w:t xml:space="preserve"> the board of Family Dollar, which includes Edward P. Garden, the chief investment officer of the hedge fund </w:t>
      </w:r>
      <w:proofErr w:type="spellStart"/>
      <w:r w:rsidRPr="00FC2C82">
        <w:rPr>
          <w:rFonts w:eastAsia="Times New Roman" w:cs="Times New Roman"/>
          <w:color w:val="333333"/>
          <w:sz w:val="24"/>
          <w:szCs w:val="24"/>
        </w:rPr>
        <w:t>Trian</w:t>
      </w:r>
      <w:proofErr w:type="spellEnd"/>
      <w:r w:rsidRPr="00FC2C82">
        <w:rPr>
          <w:rFonts w:eastAsia="Times New Roman" w:cs="Times New Roman"/>
          <w:color w:val="333333"/>
          <w:sz w:val="24"/>
          <w:szCs w:val="24"/>
        </w:rPr>
        <w:t xml:space="preserve"> Fund Management, has made it clear which deal it prefers. (Mr. Garden’s endorsement of the deal with Dollar Tree is notable because </w:t>
      </w:r>
      <w:proofErr w:type="spellStart"/>
      <w:r w:rsidRPr="00FC2C82">
        <w:rPr>
          <w:rFonts w:eastAsia="Times New Roman" w:cs="Times New Roman"/>
          <w:color w:val="333333"/>
          <w:sz w:val="24"/>
          <w:szCs w:val="24"/>
        </w:rPr>
        <w:t>Trian</w:t>
      </w:r>
      <w:proofErr w:type="spellEnd"/>
      <w:r w:rsidRPr="00FC2C82">
        <w:rPr>
          <w:rFonts w:eastAsia="Times New Roman" w:cs="Times New Roman"/>
          <w:color w:val="333333"/>
          <w:sz w:val="24"/>
          <w:szCs w:val="24"/>
        </w:rPr>
        <w:t xml:space="preserve"> is one of the biggest Family Dollar shareholders, and is looking to sell its shares at the highest possible price.)</w:t>
      </w:r>
    </w:p>
    <w:tbl>
      <w:tblPr>
        <w:tblpPr w:leftFromText="180" w:rightFromText="180" w:vertAnchor="text" w:tblpXSpec="right" w:tblpY="1"/>
        <w:tblOverlap w:val="never"/>
        <w:tblW w:w="0" w:type="auto"/>
        <w:jc w:val="right"/>
        <w:tblBorders>
          <w:top w:val="single" w:sz="4" w:space="0" w:color="auto"/>
          <w:left w:val="single" w:sz="4" w:space="0" w:color="auto"/>
          <w:bottom w:val="single" w:sz="4" w:space="0" w:color="auto"/>
          <w:right w:val="single" w:sz="4" w:space="0" w:color="auto"/>
          <w:insideH w:val="single" w:sz="6" w:space="0" w:color="DDDDDD"/>
          <w:insideV w:val="single" w:sz="6" w:space="0" w:color="DDDDDD"/>
        </w:tblBorders>
        <w:tblCellMar>
          <w:top w:w="12" w:type="dxa"/>
          <w:left w:w="12" w:type="dxa"/>
          <w:bottom w:w="12" w:type="dxa"/>
          <w:right w:w="12" w:type="dxa"/>
        </w:tblCellMar>
        <w:tblLook w:val="04A0" w:firstRow="1" w:lastRow="0" w:firstColumn="1" w:lastColumn="0" w:noHBand="0" w:noVBand="1"/>
      </w:tblPr>
      <w:tblGrid>
        <w:gridCol w:w="855"/>
        <w:gridCol w:w="2594"/>
        <w:gridCol w:w="796"/>
        <w:gridCol w:w="2135"/>
      </w:tblGrid>
      <w:tr w:rsidR="002B0A61" w:rsidRPr="002B0A61" w:rsidTr="002B0A61">
        <w:trPr>
          <w:jc w:val="right"/>
        </w:trPr>
        <w:tc>
          <w:tcPr>
            <w:tcW w:w="0" w:type="auto"/>
            <w:gridSpan w:val="4"/>
            <w:tcBorders>
              <w:bottom w:val="single" w:sz="2" w:space="0" w:color="808080" w:themeColor="background1" w:themeShade="80"/>
            </w:tcBorders>
            <w:tcMar>
              <w:top w:w="75" w:type="dxa"/>
              <w:left w:w="105" w:type="dxa"/>
              <w:bottom w:w="75" w:type="dxa"/>
              <w:right w:w="105" w:type="dxa"/>
            </w:tcMar>
            <w:vAlign w:val="center"/>
          </w:tcPr>
          <w:p w:rsidR="002B0A61" w:rsidRPr="002B0A61" w:rsidRDefault="002B0A61" w:rsidP="002B0A61">
            <w:pPr>
              <w:spacing w:after="0" w:line="204" w:lineRule="auto"/>
              <w:jc w:val="center"/>
              <w:rPr>
                <w:rFonts w:eastAsia="Times New Roman" w:cs="Times New Roman"/>
                <w:color w:val="333333"/>
                <w:sz w:val="21"/>
                <w:szCs w:val="21"/>
              </w:rPr>
            </w:pPr>
            <w:r w:rsidRPr="002B0A61">
              <w:rPr>
                <w:rFonts w:eastAsia="Times New Roman" w:cs="Times New Roman"/>
                <w:b/>
                <w:bCs/>
                <w:color w:val="333333"/>
                <w:sz w:val="24"/>
                <w:szCs w:val="24"/>
                <w:bdr w:val="none" w:sz="0" w:space="0" w:color="auto" w:frame="1"/>
              </w:rPr>
              <w:t>Family Dollar Acquisition Timeline</w:t>
            </w:r>
          </w:p>
        </w:tc>
      </w:tr>
      <w:tr w:rsidR="002B0A61" w:rsidRPr="002B0A61" w:rsidTr="002B0A61">
        <w:trPr>
          <w:jc w:val="right"/>
        </w:trPr>
        <w:tc>
          <w:tcPr>
            <w:tcW w:w="0" w:type="auto"/>
            <w:tcBorders>
              <w:top w:val="single" w:sz="2" w:space="0" w:color="808080" w:themeColor="background1" w:themeShade="80"/>
              <w:bottom w:val="single" w:sz="2" w:space="0" w:color="808080" w:themeColor="background1" w:themeShade="80"/>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b/>
                <w:color w:val="333333"/>
                <w:sz w:val="21"/>
                <w:szCs w:val="21"/>
              </w:rPr>
            </w:pPr>
            <w:r w:rsidRPr="002B0A61">
              <w:rPr>
                <w:rFonts w:eastAsia="Times New Roman" w:cs="Times New Roman"/>
                <w:b/>
                <w:color w:val="333333"/>
                <w:sz w:val="21"/>
                <w:szCs w:val="21"/>
              </w:rPr>
              <w:t>Date</w:t>
            </w:r>
          </w:p>
        </w:tc>
        <w:tc>
          <w:tcPr>
            <w:tcW w:w="0" w:type="auto"/>
            <w:tcBorders>
              <w:top w:val="single" w:sz="2" w:space="0" w:color="808080" w:themeColor="background1" w:themeShade="80"/>
              <w:bottom w:val="single" w:sz="2" w:space="0" w:color="808080" w:themeColor="background1" w:themeShade="80"/>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b/>
                <w:color w:val="333333"/>
                <w:sz w:val="21"/>
                <w:szCs w:val="21"/>
              </w:rPr>
            </w:pPr>
            <w:r w:rsidRPr="002B0A61">
              <w:rPr>
                <w:rFonts w:eastAsia="Times New Roman" w:cs="Times New Roman"/>
                <w:b/>
                <w:color w:val="333333"/>
                <w:sz w:val="21"/>
                <w:szCs w:val="21"/>
              </w:rPr>
              <w:t>Action</w:t>
            </w:r>
          </w:p>
        </w:tc>
        <w:tc>
          <w:tcPr>
            <w:tcW w:w="0" w:type="auto"/>
            <w:tcBorders>
              <w:top w:val="single" w:sz="2" w:space="0" w:color="808080" w:themeColor="background1" w:themeShade="80"/>
              <w:bottom w:val="single" w:sz="2" w:space="0" w:color="808080" w:themeColor="background1" w:themeShade="80"/>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b/>
                <w:color w:val="333333"/>
                <w:sz w:val="21"/>
                <w:szCs w:val="21"/>
              </w:rPr>
            </w:pPr>
            <w:r w:rsidRPr="002B0A61">
              <w:rPr>
                <w:rFonts w:eastAsia="Times New Roman" w:cs="Times New Roman"/>
                <w:b/>
                <w:color w:val="333333"/>
                <w:sz w:val="21"/>
                <w:szCs w:val="21"/>
              </w:rPr>
              <w:t>Price</w:t>
            </w:r>
          </w:p>
        </w:tc>
        <w:tc>
          <w:tcPr>
            <w:tcW w:w="0" w:type="auto"/>
            <w:tcBorders>
              <w:top w:val="single" w:sz="2" w:space="0" w:color="808080" w:themeColor="background1" w:themeShade="80"/>
              <w:bottom w:val="single" w:sz="2" w:space="0" w:color="808080" w:themeColor="background1" w:themeShade="80"/>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b/>
                <w:color w:val="333333"/>
                <w:sz w:val="21"/>
                <w:szCs w:val="21"/>
              </w:rPr>
            </w:pPr>
            <w:r w:rsidRPr="002B0A61">
              <w:rPr>
                <w:rFonts w:eastAsia="Times New Roman" w:cs="Times New Roman"/>
                <w:b/>
                <w:color w:val="333333"/>
                <w:sz w:val="21"/>
                <w:szCs w:val="21"/>
              </w:rPr>
              <w:t>Premium over Pre-Bid</w:t>
            </w:r>
          </w:p>
        </w:tc>
      </w:tr>
      <w:tr w:rsidR="002B0A61" w:rsidRPr="002B0A61" w:rsidTr="002B0A61">
        <w:trPr>
          <w:trHeight w:val="111"/>
          <w:jc w:val="right"/>
        </w:trPr>
        <w:tc>
          <w:tcPr>
            <w:tcW w:w="0" w:type="auto"/>
            <w:tcBorders>
              <w:top w:val="single" w:sz="2" w:space="0" w:color="808080" w:themeColor="background1" w:themeShade="80"/>
              <w:bottom w:val="nil"/>
              <w:right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Jul. 25</w:t>
            </w:r>
          </w:p>
        </w:tc>
        <w:tc>
          <w:tcPr>
            <w:tcW w:w="0" w:type="auto"/>
            <w:tcBorders>
              <w:top w:val="single" w:sz="2" w:space="0" w:color="808080" w:themeColor="background1" w:themeShade="80"/>
              <w:left w:val="nil"/>
              <w:bottom w:val="nil"/>
              <w:right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Family Dollar's Pre-Bid Price</w:t>
            </w:r>
          </w:p>
        </w:tc>
        <w:tc>
          <w:tcPr>
            <w:tcW w:w="0" w:type="auto"/>
            <w:tcBorders>
              <w:top w:val="single" w:sz="2" w:space="0" w:color="808080" w:themeColor="background1" w:themeShade="80"/>
              <w:left w:val="nil"/>
              <w:bottom w:val="nil"/>
              <w:right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$60.66</w:t>
            </w:r>
          </w:p>
        </w:tc>
        <w:tc>
          <w:tcPr>
            <w:tcW w:w="0" w:type="auto"/>
            <w:tcBorders>
              <w:top w:val="single" w:sz="2" w:space="0" w:color="808080" w:themeColor="background1" w:themeShade="80"/>
              <w:left w:val="nil"/>
              <w:bottom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0%</w:t>
            </w:r>
          </w:p>
        </w:tc>
      </w:tr>
      <w:tr w:rsidR="002B0A61" w:rsidRPr="002B0A61" w:rsidTr="002B0A61">
        <w:trPr>
          <w:jc w:val="right"/>
        </w:trPr>
        <w:tc>
          <w:tcPr>
            <w:tcW w:w="0" w:type="auto"/>
            <w:tcBorders>
              <w:top w:val="nil"/>
              <w:bottom w:val="nil"/>
              <w:right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Jul. 28</w:t>
            </w:r>
          </w:p>
        </w:tc>
        <w:tc>
          <w:tcPr>
            <w:tcW w:w="0" w:type="auto"/>
            <w:tcBorders>
              <w:top w:val="nil"/>
              <w:left w:val="nil"/>
              <w:bottom w:val="nil"/>
              <w:right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Dollar Tree Bid</w:t>
            </w:r>
          </w:p>
        </w:tc>
        <w:tc>
          <w:tcPr>
            <w:tcW w:w="0" w:type="auto"/>
            <w:tcBorders>
              <w:top w:val="nil"/>
              <w:left w:val="nil"/>
              <w:bottom w:val="nil"/>
              <w:right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$74.50</w:t>
            </w:r>
          </w:p>
        </w:tc>
        <w:tc>
          <w:tcPr>
            <w:tcW w:w="0" w:type="auto"/>
            <w:tcBorders>
              <w:top w:val="nil"/>
              <w:left w:val="nil"/>
              <w:bottom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22.8%</w:t>
            </w:r>
          </w:p>
        </w:tc>
      </w:tr>
      <w:tr w:rsidR="002B0A61" w:rsidRPr="002B0A61" w:rsidTr="002B0A61">
        <w:trPr>
          <w:jc w:val="right"/>
        </w:trPr>
        <w:tc>
          <w:tcPr>
            <w:tcW w:w="0" w:type="auto"/>
            <w:tcBorders>
              <w:top w:val="nil"/>
              <w:bottom w:val="nil"/>
              <w:right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Aug. 18</w:t>
            </w:r>
          </w:p>
        </w:tc>
        <w:tc>
          <w:tcPr>
            <w:tcW w:w="0" w:type="auto"/>
            <w:tcBorders>
              <w:top w:val="nil"/>
              <w:left w:val="nil"/>
              <w:bottom w:val="nil"/>
              <w:right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Dollar General Failed Bid</w:t>
            </w:r>
          </w:p>
        </w:tc>
        <w:tc>
          <w:tcPr>
            <w:tcW w:w="0" w:type="auto"/>
            <w:tcBorders>
              <w:top w:val="nil"/>
              <w:left w:val="nil"/>
              <w:bottom w:val="nil"/>
              <w:right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$78.50</w:t>
            </w:r>
          </w:p>
        </w:tc>
        <w:tc>
          <w:tcPr>
            <w:tcW w:w="0" w:type="auto"/>
            <w:tcBorders>
              <w:top w:val="nil"/>
              <w:left w:val="nil"/>
              <w:bottom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29.4%</w:t>
            </w:r>
          </w:p>
        </w:tc>
      </w:tr>
      <w:tr w:rsidR="002B0A61" w:rsidRPr="002B0A61" w:rsidTr="002B0A61">
        <w:trPr>
          <w:jc w:val="right"/>
        </w:trPr>
        <w:tc>
          <w:tcPr>
            <w:tcW w:w="0" w:type="auto"/>
            <w:tcBorders>
              <w:top w:val="nil"/>
              <w:bottom w:val="nil"/>
              <w:right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Sep. 2</w:t>
            </w:r>
          </w:p>
        </w:tc>
        <w:tc>
          <w:tcPr>
            <w:tcW w:w="0" w:type="auto"/>
            <w:tcBorders>
              <w:top w:val="nil"/>
              <w:left w:val="nil"/>
              <w:bottom w:val="nil"/>
              <w:right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Dollar General Failed Bid 2</w:t>
            </w:r>
          </w:p>
        </w:tc>
        <w:tc>
          <w:tcPr>
            <w:tcW w:w="0" w:type="auto"/>
            <w:tcBorders>
              <w:top w:val="nil"/>
              <w:left w:val="nil"/>
              <w:bottom w:val="nil"/>
              <w:right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$80.00</w:t>
            </w:r>
          </w:p>
        </w:tc>
        <w:tc>
          <w:tcPr>
            <w:tcW w:w="0" w:type="auto"/>
            <w:tcBorders>
              <w:top w:val="nil"/>
              <w:left w:val="nil"/>
              <w:bottom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31.9%</w:t>
            </w:r>
          </w:p>
        </w:tc>
      </w:tr>
      <w:tr w:rsidR="002B0A61" w:rsidRPr="002B0A61" w:rsidTr="002B0A61">
        <w:trPr>
          <w:trHeight w:val="26"/>
          <w:jc w:val="right"/>
        </w:trPr>
        <w:tc>
          <w:tcPr>
            <w:tcW w:w="0" w:type="auto"/>
            <w:tcBorders>
              <w:top w:val="nil"/>
              <w:bottom w:val="single" w:sz="4" w:space="0" w:color="auto"/>
              <w:right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Sep. 10</w:t>
            </w:r>
          </w:p>
        </w:tc>
        <w:tc>
          <w:tcPr>
            <w:tcW w:w="0" w:type="auto"/>
            <w:tcBorders>
              <w:top w:val="nil"/>
              <w:left w:val="nil"/>
              <w:bottom w:val="single" w:sz="4" w:space="0" w:color="auto"/>
              <w:right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Dollar General Goes Hostile</w:t>
            </w:r>
          </w:p>
        </w:tc>
        <w:tc>
          <w:tcPr>
            <w:tcW w:w="0" w:type="auto"/>
            <w:tcBorders>
              <w:top w:val="nil"/>
              <w:left w:val="nil"/>
              <w:bottom w:val="single" w:sz="4" w:space="0" w:color="auto"/>
              <w:right w:val="nil"/>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$80.00</w:t>
            </w:r>
          </w:p>
        </w:tc>
        <w:tc>
          <w:tcPr>
            <w:tcW w:w="0" w:type="auto"/>
            <w:tcBorders>
              <w:top w:val="nil"/>
              <w:left w:val="nil"/>
              <w:bottom w:val="single" w:sz="4" w:space="0" w:color="auto"/>
            </w:tcBorders>
            <w:tcMar>
              <w:top w:w="75" w:type="dxa"/>
              <w:left w:w="105" w:type="dxa"/>
              <w:bottom w:w="75" w:type="dxa"/>
              <w:right w:w="105" w:type="dxa"/>
            </w:tcMar>
            <w:vAlign w:val="center"/>
            <w:hideMark/>
          </w:tcPr>
          <w:p w:rsidR="002B0A61" w:rsidRPr="002B0A61" w:rsidRDefault="002B0A61" w:rsidP="002B0A61">
            <w:pPr>
              <w:spacing w:after="0" w:line="204" w:lineRule="auto"/>
              <w:rPr>
                <w:rFonts w:eastAsia="Times New Roman" w:cs="Times New Roman"/>
                <w:color w:val="333333"/>
                <w:sz w:val="21"/>
                <w:szCs w:val="21"/>
              </w:rPr>
            </w:pPr>
            <w:r w:rsidRPr="002B0A61">
              <w:rPr>
                <w:rFonts w:eastAsia="Times New Roman" w:cs="Times New Roman"/>
                <w:color w:val="333333"/>
                <w:sz w:val="21"/>
                <w:szCs w:val="21"/>
              </w:rPr>
              <w:t>31.9%</w:t>
            </w:r>
          </w:p>
        </w:tc>
      </w:tr>
    </w:tbl>
    <w:p w:rsidR="00E91DBA" w:rsidRPr="00FC2C82" w:rsidRDefault="00E91DBA" w:rsidP="00E91DBA">
      <w:pPr>
        <w:shd w:val="clear" w:color="auto" w:fill="FFFFFF"/>
        <w:spacing w:after="80" w:line="192" w:lineRule="auto"/>
        <w:ind w:firstLine="360"/>
        <w:jc w:val="both"/>
        <w:rPr>
          <w:rFonts w:eastAsia="Times New Roman" w:cs="Times New Roman"/>
          <w:color w:val="333333"/>
          <w:sz w:val="24"/>
          <w:szCs w:val="24"/>
        </w:rPr>
      </w:pPr>
      <w:r w:rsidRPr="00FC2C82">
        <w:rPr>
          <w:rFonts w:eastAsia="Times New Roman" w:cs="Times New Roman"/>
          <w:color w:val="333333"/>
          <w:sz w:val="24"/>
          <w:szCs w:val="24"/>
        </w:rPr>
        <w:t>Last week, Family Dollar and Dollar Tree went so far as to include a “hell or high water” clause, pledging to do whatever is necessary to clear the deal with regulators.</w:t>
      </w:r>
    </w:p>
    <w:p w:rsidR="00E91DBA" w:rsidRPr="00FC2C82" w:rsidRDefault="00E91DBA" w:rsidP="00E91DBA">
      <w:pPr>
        <w:shd w:val="clear" w:color="auto" w:fill="FFFFFF"/>
        <w:spacing w:after="80" w:line="192" w:lineRule="auto"/>
        <w:ind w:firstLine="360"/>
        <w:jc w:val="both"/>
        <w:rPr>
          <w:rFonts w:eastAsia="Times New Roman" w:cs="Times New Roman"/>
          <w:color w:val="333333"/>
          <w:sz w:val="24"/>
          <w:szCs w:val="24"/>
        </w:rPr>
      </w:pPr>
      <w:r w:rsidRPr="00FC2C82">
        <w:rPr>
          <w:rFonts w:eastAsia="Times New Roman" w:cs="Times New Roman"/>
          <w:color w:val="333333"/>
          <w:sz w:val="24"/>
          <w:szCs w:val="24"/>
        </w:rPr>
        <w:t>Dollar General has said it would sell up to 1,500 stores to win antitrust approval. It also committed to pay a $500 million reverse break fee if its deal does not close, but it has not yet offered to include a “hell or high water” clause.</w:t>
      </w:r>
    </w:p>
    <w:p w:rsidR="00E91DBA" w:rsidRPr="00FC2C82" w:rsidRDefault="00E91DBA" w:rsidP="00E91DBA">
      <w:pPr>
        <w:shd w:val="clear" w:color="auto" w:fill="FFFFFF"/>
        <w:spacing w:after="80" w:line="192" w:lineRule="auto"/>
        <w:ind w:firstLine="360"/>
        <w:jc w:val="both"/>
        <w:rPr>
          <w:rFonts w:eastAsia="Times New Roman" w:cs="Times New Roman"/>
          <w:color w:val="333333"/>
          <w:sz w:val="24"/>
          <w:szCs w:val="24"/>
        </w:rPr>
      </w:pPr>
      <w:r w:rsidRPr="00FC2C82">
        <w:rPr>
          <w:rFonts w:eastAsia="Times New Roman" w:cs="Times New Roman"/>
          <w:color w:val="333333"/>
          <w:sz w:val="24"/>
          <w:szCs w:val="24"/>
        </w:rPr>
        <w:t>By initiating the tender offer, however, Dollar General can begin discussions with the Federal Trade Commission about what divestitures might be needed for a deal to gain approval.</w:t>
      </w:r>
    </w:p>
    <w:p w:rsidR="00E91DBA" w:rsidRPr="00FC2C82" w:rsidRDefault="00E91DBA" w:rsidP="00E91DBA">
      <w:pPr>
        <w:shd w:val="clear" w:color="auto" w:fill="FFFFFF"/>
        <w:spacing w:after="80" w:line="192" w:lineRule="auto"/>
        <w:ind w:firstLine="360"/>
        <w:jc w:val="both"/>
        <w:rPr>
          <w:rFonts w:eastAsia="Times New Roman" w:cs="Times New Roman"/>
          <w:color w:val="333333"/>
          <w:sz w:val="24"/>
          <w:szCs w:val="24"/>
        </w:rPr>
      </w:pPr>
      <w:r w:rsidRPr="00FC2C82">
        <w:rPr>
          <w:rFonts w:eastAsia="Times New Roman" w:cs="Times New Roman"/>
          <w:color w:val="333333"/>
          <w:sz w:val="24"/>
          <w:szCs w:val="24"/>
        </w:rPr>
        <w:t xml:space="preserve">“Additionally, we now can begin the antitrust review process and will have an opportunity to present our position directly to the F.T.C.,” Mr. </w:t>
      </w:r>
      <w:proofErr w:type="spellStart"/>
      <w:r w:rsidRPr="00FC2C82">
        <w:rPr>
          <w:rFonts w:eastAsia="Times New Roman" w:cs="Times New Roman"/>
          <w:color w:val="333333"/>
          <w:sz w:val="24"/>
          <w:szCs w:val="24"/>
        </w:rPr>
        <w:t>Dreiling</w:t>
      </w:r>
      <w:proofErr w:type="spellEnd"/>
      <w:r w:rsidRPr="00FC2C82">
        <w:rPr>
          <w:rFonts w:eastAsia="Times New Roman" w:cs="Times New Roman"/>
          <w:color w:val="333333"/>
          <w:sz w:val="24"/>
          <w:szCs w:val="24"/>
        </w:rPr>
        <w:t xml:space="preserve"> said. “As we previously have stated, we are confident in the results of our antitrust analysis, and we look forward to a constructive dialogue with the F.T.C.”</w:t>
      </w:r>
    </w:p>
    <w:p w:rsidR="00E91DBA" w:rsidRPr="00FC2C82" w:rsidRDefault="00E91DBA" w:rsidP="00E91DBA">
      <w:pPr>
        <w:shd w:val="clear" w:color="auto" w:fill="FFFFFF"/>
        <w:spacing w:after="80" w:line="192" w:lineRule="auto"/>
        <w:ind w:firstLine="360"/>
        <w:jc w:val="both"/>
        <w:rPr>
          <w:rFonts w:eastAsia="Times New Roman" w:cs="Times New Roman"/>
          <w:color w:val="333333"/>
          <w:sz w:val="24"/>
          <w:szCs w:val="24"/>
        </w:rPr>
      </w:pPr>
      <w:r w:rsidRPr="00FC2C82">
        <w:rPr>
          <w:rFonts w:eastAsia="Times New Roman" w:cs="Times New Roman"/>
          <w:color w:val="333333"/>
          <w:sz w:val="24"/>
          <w:szCs w:val="24"/>
        </w:rPr>
        <w:t>Dollar Tree and Family Dollar did not immediately comment on Dollar General’s action.</w:t>
      </w:r>
    </w:p>
    <w:p w:rsidR="00E91DBA" w:rsidRPr="00FC2C82" w:rsidRDefault="00E91DBA" w:rsidP="00E91DBA">
      <w:pPr>
        <w:shd w:val="clear" w:color="auto" w:fill="FFFFFF"/>
        <w:spacing w:after="80" w:line="192" w:lineRule="auto"/>
        <w:ind w:firstLine="360"/>
        <w:jc w:val="both"/>
        <w:rPr>
          <w:rFonts w:eastAsia="Times New Roman" w:cs="Times New Roman"/>
          <w:color w:val="333333"/>
          <w:sz w:val="24"/>
          <w:szCs w:val="24"/>
        </w:rPr>
      </w:pPr>
      <w:r w:rsidRPr="00FC2C82">
        <w:rPr>
          <w:rFonts w:eastAsia="Times New Roman" w:cs="Times New Roman"/>
          <w:color w:val="333333"/>
          <w:sz w:val="24"/>
          <w:szCs w:val="24"/>
        </w:rPr>
        <w:t xml:space="preserve">Goldman Sachs is advising Dollar General and Simpson </w:t>
      </w:r>
      <w:proofErr w:type="spellStart"/>
      <w:r w:rsidRPr="00FC2C82">
        <w:rPr>
          <w:rFonts w:eastAsia="Times New Roman" w:cs="Times New Roman"/>
          <w:color w:val="333333"/>
          <w:sz w:val="24"/>
          <w:szCs w:val="24"/>
        </w:rPr>
        <w:t>Thacher</w:t>
      </w:r>
      <w:proofErr w:type="spellEnd"/>
      <w:r w:rsidRPr="00FC2C82">
        <w:rPr>
          <w:rFonts w:eastAsia="Times New Roman" w:cs="Times New Roman"/>
          <w:color w:val="333333"/>
          <w:sz w:val="24"/>
          <w:szCs w:val="24"/>
        </w:rPr>
        <w:t xml:space="preserve"> &amp; Bartlett </w:t>
      </w:r>
      <w:proofErr w:type="gramStart"/>
      <w:r w:rsidRPr="00FC2C82">
        <w:rPr>
          <w:rFonts w:eastAsia="Times New Roman" w:cs="Times New Roman"/>
          <w:color w:val="333333"/>
          <w:sz w:val="24"/>
          <w:szCs w:val="24"/>
        </w:rPr>
        <w:t>is</w:t>
      </w:r>
      <w:proofErr w:type="gramEnd"/>
      <w:r w:rsidRPr="00FC2C82">
        <w:rPr>
          <w:rFonts w:eastAsia="Times New Roman" w:cs="Times New Roman"/>
          <w:color w:val="333333"/>
          <w:sz w:val="24"/>
          <w:szCs w:val="24"/>
        </w:rPr>
        <w:t xml:space="preserve"> providing legal advice.</w:t>
      </w:r>
    </w:p>
    <w:p w:rsidR="00E91DBA" w:rsidRDefault="00E91DBA" w:rsidP="00E91DBA">
      <w:pPr>
        <w:spacing w:after="80" w:line="192" w:lineRule="auto"/>
        <w:ind w:firstLine="360"/>
        <w:jc w:val="both"/>
        <w:rPr>
          <w:sz w:val="24"/>
        </w:rPr>
      </w:pPr>
    </w:p>
    <w:p w:rsidR="00E91DBA" w:rsidRPr="002B0A61" w:rsidRDefault="002B0A61" w:rsidP="00E91DBA">
      <w:pPr>
        <w:spacing w:after="80" w:line="192" w:lineRule="auto"/>
        <w:jc w:val="both"/>
        <w:rPr>
          <w:b/>
          <w:sz w:val="24"/>
        </w:rPr>
      </w:pPr>
      <w:r>
        <w:rPr>
          <w:b/>
          <w:sz w:val="24"/>
        </w:rPr>
        <w:t xml:space="preserve">Bloomberg </w:t>
      </w:r>
      <w:r w:rsidR="00E91DBA" w:rsidRPr="002B0A61">
        <w:rPr>
          <w:b/>
          <w:sz w:val="24"/>
        </w:rPr>
        <w:t>Video Analysis:</w:t>
      </w:r>
    </w:p>
    <w:p w:rsidR="00E91DBA" w:rsidRDefault="00424D16" w:rsidP="00E91DBA">
      <w:pPr>
        <w:pStyle w:val="ListParagraph"/>
        <w:numPr>
          <w:ilvl w:val="0"/>
          <w:numId w:val="4"/>
        </w:numPr>
        <w:spacing w:after="80" w:line="192" w:lineRule="auto"/>
        <w:jc w:val="both"/>
        <w:rPr>
          <w:sz w:val="24"/>
        </w:rPr>
      </w:pPr>
      <w:hyperlink r:id="rId34" w:history="1">
        <w:r w:rsidR="00E91DBA" w:rsidRPr="00E91DBA">
          <w:rPr>
            <w:rStyle w:val="Hyperlink"/>
            <w:sz w:val="24"/>
          </w:rPr>
          <w:t>Timeline for the pursuit of Family Dollar</w:t>
        </w:r>
      </w:hyperlink>
    </w:p>
    <w:p w:rsidR="00E91DBA" w:rsidRDefault="00424D16" w:rsidP="00E91DBA">
      <w:pPr>
        <w:pStyle w:val="ListParagraph"/>
        <w:numPr>
          <w:ilvl w:val="0"/>
          <w:numId w:val="4"/>
        </w:numPr>
        <w:spacing w:after="80" w:line="192" w:lineRule="auto"/>
        <w:jc w:val="both"/>
        <w:rPr>
          <w:sz w:val="24"/>
        </w:rPr>
      </w:pPr>
      <w:hyperlink r:id="rId35" w:history="1">
        <w:r w:rsidR="00E91DBA" w:rsidRPr="00E91DBA">
          <w:rPr>
            <w:rStyle w:val="Hyperlink"/>
            <w:sz w:val="24"/>
          </w:rPr>
          <w:t>Bloomberg TV analysis of whether there are real antitrust issues</w:t>
        </w:r>
      </w:hyperlink>
      <w:r w:rsidR="00E91DBA">
        <w:rPr>
          <w:sz w:val="24"/>
        </w:rPr>
        <w:t xml:space="preserve"> – Wal-Mart as the wildcard</w:t>
      </w:r>
    </w:p>
    <w:p w:rsidR="00E91DBA" w:rsidRPr="002B0A61" w:rsidRDefault="00424D16" w:rsidP="00E91DBA">
      <w:pPr>
        <w:pStyle w:val="ListParagraph"/>
        <w:numPr>
          <w:ilvl w:val="0"/>
          <w:numId w:val="4"/>
        </w:numPr>
        <w:spacing w:after="80" w:line="192" w:lineRule="auto"/>
        <w:jc w:val="both"/>
        <w:rPr>
          <w:rStyle w:val="Hyperlink"/>
          <w:color w:val="auto"/>
          <w:sz w:val="24"/>
          <w:u w:val="none"/>
        </w:rPr>
      </w:pPr>
      <w:hyperlink r:id="rId36" w:history="1">
        <w:r w:rsidR="00E91DBA" w:rsidRPr="00E91DBA">
          <w:rPr>
            <w:rStyle w:val="Hyperlink"/>
            <w:sz w:val="24"/>
          </w:rPr>
          <w:t>Dollar General Goes Hostile</w:t>
        </w:r>
      </w:hyperlink>
    </w:p>
    <w:p w:rsidR="002B0A61" w:rsidRDefault="00424D16" w:rsidP="00E91DBA">
      <w:pPr>
        <w:pStyle w:val="ListParagraph"/>
        <w:numPr>
          <w:ilvl w:val="0"/>
          <w:numId w:val="4"/>
        </w:numPr>
        <w:spacing w:after="80" w:line="192" w:lineRule="auto"/>
        <w:jc w:val="both"/>
        <w:rPr>
          <w:sz w:val="24"/>
        </w:rPr>
      </w:pPr>
      <w:hyperlink r:id="rId37" w:history="1">
        <w:r w:rsidR="002B0A61" w:rsidRPr="00CA61AD">
          <w:rPr>
            <w:rStyle w:val="Hyperlink"/>
            <w:sz w:val="24"/>
          </w:rPr>
          <w:t>The battle highlights</w:t>
        </w:r>
        <w:r w:rsidR="00CA61AD" w:rsidRPr="00CA61AD">
          <w:rPr>
            <w:rStyle w:val="Hyperlink"/>
            <w:sz w:val="24"/>
          </w:rPr>
          <w:t xml:space="preserve"> low end consumer expansion</w:t>
        </w:r>
      </w:hyperlink>
    </w:p>
    <w:p w:rsidR="00E91DBA" w:rsidRDefault="00E91DBA" w:rsidP="00E91DBA">
      <w:pPr>
        <w:pStyle w:val="ListParagraph"/>
        <w:numPr>
          <w:ilvl w:val="0"/>
          <w:numId w:val="4"/>
        </w:numPr>
        <w:spacing w:after="80" w:line="192" w:lineRule="auto"/>
        <w:jc w:val="both"/>
        <w:rPr>
          <w:sz w:val="24"/>
        </w:rPr>
      </w:pPr>
      <w:r>
        <w:rPr>
          <w:sz w:val="24"/>
        </w:rPr>
        <w:t>Is the CEO trying to protect his job?</w:t>
      </w:r>
    </w:p>
    <w:p w:rsidR="00CA61AD" w:rsidRPr="00E91DBA" w:rsidRDefault="00424D16" w:rsidP="00CA61AD">
      <w:pPr>
        <w:pStyle w:val="ListParagraph"/>
        <w:numPr>
          <w:ilvl w:val="0"/>
          <w:numId w:val="4"/>
        </w:numPr>
        <w:spacing w:after="80" w:line="192" w:lineRule="auto"/>
        <w:jc w:val="both"/>
        <w:rPr>
          <w:sz w:val="24"/>
        </w:rPr>
      </w:pPr>
      <w:hyperlink r:id="rId38" w:history="1">
        <w:r w:rsidR="00CA61AD" w:rsidRPr="00CA61AD">
          <w:rPr>
            <w:rStyle w:val="Hyperlink"/>
            <w:sz w:val="24"/>
          </w:rPr>
          <w:t>Which Deal Makes More Sense?</w:t>
        </w:r>
      </w:hyperlink>
    </w:p>
    <w:p w:rsidR="00E91DBA" w:rsidRDefault="00E91DBA">
      <w:pPr>
        <w:rPr>
          <w:rFonts w:eastAsia="Times New Roman" w:cs="Times New Roman"/>
          <w:color w:val="333333"/>
          <w:spacing w:val="-4"/>
          <w:szCs w:val="24"/>
        </w:rPr>
      </w:pPr>
      <w:r>
        <w:rPr>
          <w:rFonts w:eastAsia="Times New Roman" w:cs="Times New Roman"/>
          <w:color w:val="333333"/>
          <w:spacing w:val="-4"/>
          <w:szCs w:val="24"/>
        </w:rPr>
        <w:br w:type="page"/>
      </w:r>
    </w:p>
    <w:p w:rsidR="002B0A61" w:rsidRPr="000B0182" w:rsidRDefault="002B0A61" w:rsidP="002B0A61">
      <w:pPr>
        <w:shd w:val="clear" w:color="auto" w:fill="FFFFFF"/>
        <w:spacing w:after="0" w:line="204" w:lineRule="auto"/>
        <w:ind w:firstLine="360"/>
        <w:jc w:val="center"/>
        <w:textAlignment w:val="baseline"/>
        <w:outlineLvl w:val="0"/>
        <w:rPr>
          <w:rFonts w:eastAsia="Times New Roman" w:cs="Arial"/>
          <w:b/>
          <w:color w:val="000000" w:themeColor="text1"/>
          <w:kern w:val="36"/>
          <w:sz w:val="28"/>
          <w:szCs w:val="24"/>
        </w:rPr>
      </w:pPr>
      <w:r w:rsidRPr="000B0182">
        <w:rPr>
          <w:rFonts w:eastAsia="Times New Roman" w:cs="Arial"/>
          <w:b/>
          <w:color w:val="000000" w:themeColor="text1"/>
          <w:kern w:val="36"/>
          <w:sz w:val="28"/>
          <w:szCs w:val="24"/>
          <w:bdr w:val="none" w:sz="0" w:space="0" w:color="auto" w:frame="1"/>
        </w:rPr>
        <w:lastRenderedPageBreak/>
        <w:t xml:space="preserve">Dollar General Benefits Most </w:t>
      </w:r>
      <w:proofErr w:type="gramStart"/>
      <w:r w:rsidRPr="000B0182">
        <w:rPr>
          <w:rFonts w:eastAsia="Times New Roman" w:cs="Arial"/>
          <w:b/>
          <w:color w:val="000000" w:themeColor="text1"/>
          <w:kern w:val="36"/>
          <w:sz w:val="28"/>
          <w:szCs w:val="24"/>
          <w:bdr w:val="none" w:sz="0" w:space="0" w:color="auto" w:frame="1"/>
        </w:rPr>
        <w:t>From</w:t>
      </w:r>
      <w:proofErr w:type="gramEnd"/>
      <w:r w:rsidRPr="000B0182">
        <w:rPr>
          <w:rFonts w:eastAsia="Times New Roman" w:cs="Arial"/>
          <w:b/>
          <w:color w:val="000000" w:themeColor="text1"/>
          <w:kern w:val="36"/>
          <w:sz w:val="28"/>
          <w:szCs w:val="24"/>
          <w:bdr w:val="none" w:sz="0" w:space="0" w:color="auto" w:frame="1"/>
        </w:rPr>
        <w:t xml:space="preserve"> A Family Dollar Buyout... </w:t>
      </w:r>
      <w:proofErr w:type="gramStart"/>
      <w:r w:rsidRPr="000B0182">
        <w:rPr>
          <w:rFonts w:eastAsia="Times New Roman" w:cs="Arial"/>
          <w:b/>
          <w:color w:val="000000" w:themeColor="text1"/>
          <w:kern w:val="36"/>
          <w:sz w:val="28"/>
          <w:szCs w:val="24"/>
          <w:bdr w:val="none" w:sz="0" w:space="0" w:color="auto" w:frame="1"/>
        </w:rPr>
        <w:t>But</w:t>
      </w:r>
      <w:proofErr w:type="gramEnd"/>
      <w:r w:rsidRPr="000B0182">
        <w:rPr>
          <w:rFonts w:eastAsia="Times New Roman" w:cs="Arial"/>
          <w:b/>
          <w:color w:val="000000" w:themeColor="text1"/>
          <w:kern w:val="36"/>
          <w:sz w:val="28"/>
          <w:szCs w:val="24"/>
          <w:bdr w:val="none" w:sz="0" w:space="0" w:color="auto" w:frame="1"/>
        </w:rPr>
        <w:t xml:space="preserve"> Can It Afford It?</w:t>
      </w:r>
    </w:p>
    <w:p w:rsidR="002B0A61" w:rsidRPr="000B65FB" w:rsidRDefault="002B0A61" w:rsidP="002B0A61">
      <w:pPr>
        <w:shd w:val="clear" w:color="auto" w:fill="FFFFFF"/>
        <w:spacing w:after="120" w:line="204" w:lineRule="auto"/>
        <w:ind w:firstLine="360"/>
        <w:jc w:val="center"/>
        <w:textAlignment w:val="baseline"/>
        <w:rPr>
          <w:rFonts w:eastAsia="Times New Roman" w:cs="Arial"/>
          <w:color w:val="000000" w:themeColor="text1"/>
          <w:sz w:val="24"/>
          <w:szCs w:val="24"/>
          <w:bdr w:val="none" w:sz="0" w:space="0" w:color="auto" w:frame="1"/>
        </w:rPr>
      </w:pPr>
      <w:r w:rsidRPr="000B65FB">
        <w:rPr>
          <w:rFonts w:eastAsia="Times New Roman" w:cs="Arial"/>
          <w:color w:val="000000" w:themeColor="text1"/>
          <w:sz w:val="24"/>
          <w:szCs w:val="24"/>
          <w:bdr w:val="none" w:sz="0" w:space="0" w:color="auto" w:frame="1"/>
        </w:rPr>
        <w:t xml:space="preserve">Daniel Jones, SeekingAlpha.com, </w:t>
      </w:r>
      <w:r w:rsidRPr="000B0182">
        <w:rPr>
          <w:rFonts w:eastAsia="Times New Roman" w:cs="Arial"/>
          <w:color w:val="000000" w:themeColor="text1"/>
          <w:sz w:val="24"/>
          <w:szCs w:val="24"/>
          <w:bdr w:val="none" w:sz="0" w:space="0" w:color="auto" w:frame="1"/>
        </w:rPr>
        <w:t>Aug. 18, 2014 3:43 PM ET</w:t>
      </w:r>
    </w:p>
    <w:p w:rsidR="002B0A61" w:rsidRPr="006266D0" w:rsidRDefault="002B0A61" w:rsidP="002B0A61">
      <w:pPr>
        <w:shd w:val="clear" w:color="auto" w:fill="FFFFFF"/>
        <w:spacing w:after="120" w:line="204" w:lineRule="auto"/>
        <w:ind w:firstLine="360"/>
        <w:jc w:val="both"/>
        <w:textAlignment w:val="baseline"/>
        <w:rPr>
          <w:rFonts w:eastAsia="Times New Roman" w:cs="Arial"/>
          <w:color w:val="333333"/>
          <w:sz w:val="23"/>
          <w:szCs w:val="23"/>
        </w:rPr>
      </w:pPr>
      <w:r w:rsidRPr="006266D0">
        <w:rPr>
          <w:rFonts w:eastAsia="Times New Roman" w:cs="Arial"/>
          <w:noProof/>
          <w:color w:val="000000" w:themeColor="text1"/>
          <w:sz w:val="23"/>
          <w:szCs w:val="23"/>
        </w:rPr>
        <mc:AlternateContent>
          <mc:Choice Requires="wps">
            <w:drawing>
              <wp:anchor distT="0" distB="0" distL="114300" distR="114300" simplePos="0" relativeHeight="251668480" behindDoc="1" locked="0" layoutInCell="1" allowOverlap="1" wp14:anchorId="7F377FE3" wp14:editId="0F322D11">
                <wp:simplePos x="0" y="0"/>
                <wp:positionH relativeFrom="column">
                  <wp:posOffset>3406140</wp:posOffset>
                </wp:positionH>
                <wp:positionV relativeFrom="paragraph">
                  <wp:posOffset>30480</wp:posOffset>
                </wp:positionV>
                <wp:extent cx="3451860" cy="1394460"/>
                <wp:effectExtent l="0" t="0" r="15240" b="15240"/>
                <wp:wrapTight wrapText="bothSides">
                  <wp:wrapPolygon edited="0">
                    <wp:start x="0" y="0"/>
                    <wp:lineTo x="0" y="21541"/>
                    <wp:lineTo x="21576" y="21541"/>
                    <wp:lineTo x="21576" y="0"/>
                    <wp:lineTo x="0" y="0"/>
                  </wp:wrapPolygon>
                </wp:wrapTight>
                <wp:docPr id="8" name="Text Box 8"/>
                <wp:cNvGraphicFramePr/>
                <a:graphic xmlns:a="http://schemas.openxmlformats.org/drawingml/2006/main">
                  <a:graphicData uri="http://schemas.microsoft.com/office/word/2010/wordprocessingShape">
                    <wps:wsp>
                      <wps:cNvSpPr txBox="1"/>
                      <wps:spPr>
                        <a:xfrm>
                          <a:off x="0" y="0"/>
                          <a:ext cx="3451860" cy="13944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B0A61" w:rsidRPr="000B0182" w:rsidRDefault="002B0A61" w:rsidP="002B0A61">
                            <w:pPr>
                              <w:shd w:val="clear" w:color="auto" w:fill="FFFFFF"/>
                              <w:spacing w:after="0" w:line="192" w:lineRule="auto"/>
                              <w:jc w:val="center"/>
                              <w:textAlignment w:val="baseline"/>
                              <w:outlineLvl w:val="1"/>
                              <w:rPr>
                                <w:rFonts w:eastAsia="Times New Roman" w:cs="Arial"/>
                                <w:b/>
                                <w:bCs/>
                                <w:color w:val="333333"/>
                                <w:szCs w:val="24"/>
                              </w:rPr>
                            </w:pPr>
                            <w:r w:rsidRPr="000B0182">
                              <w:rPr>
                                <w:rFonts w:eastAsia="Times New Roman" w:cs="Arial"/>
                                <w:b/>
                                <w:bCs/>
                                <w:color w:val="333333"/>
                                <w:szCs w:val="24"/>
                              </w:rPr>
                              <w:t>Summary</w:t>
                            </w:r>
                          </w:p>
                          <w:p w:rsidR="002B0A61" w:rsidRPr="000B65FB" w:rsidRDefault="002B0A61" w:rsidP="002B0A61">
                            <w:pPr>
                              <w:pStyle w:val="ListParagraph"/>
                              <w:numPr>
                                <w:ilvl w:val="0"/>
                                <w:numId w:val="5"/>
                              </w:numPr>
                              <w:shd w:val="clear" w:color="auto" w:fill="FFFFFF"/>
                              <w:spacing w:before="60" w:after="0" w:line="192" w:lineRule="auto"/>
                              <w:contextualSpacing w:val="0"/>
                              <w:jc w:val="both"/>
                              <w:textAlignment w:val="baseline"/>
                              <w:rPr>
                                <w:rFonts w:eastAsia="Times New Roman" w:cs="Arial"/>
                                <w:color w:val="333333"/>
                                <w:szCs w:val="24"/>
                              </w:rPr>
                            </w:pPr>
                            <w:r w:rsidRPr="000B65FB">
                              <w:rPr>
                                <w:rFonts w:eastAsia="Times New Roman" w:cs="Arial"/>
                                <w:color w:val="333333"/>
                                <w:szCs w:val="24"/>
                              </w:rPr>
                              <w:t>On August 18, Dollar General offered to buy Family Dollar for $78.50, 5% above the purchase price offered by Dollar Tree, sending the company's shares soaring.</w:t>
                            </w:r>
                          </w:p>
                          <w:p w:rsidR="002B0A61" w:rsidRPr="000B65FB" w:rsidRDefault="002B0A61" w:rsidP="002B0A61">
                            <w:pPr>
                              <w:pStyle w:val="ListParagraph"/>
                              <w:numPr>
                                <w:ilvl w:val="0"/>
                                <w:numId w:val="5"/>
                              </w:numPr>
                              <w:shd w:val="clear" w:color="auto" w:fill="FFFFFF"/>
                              <w:spacing w:before="60" w:after="0" w:line="192" w:lineRule="auto"/>
                              <w:contextualSpacing w:val="0"/>
                              <w:jc w:val="both"/>
                              <w:textAlignment w:val="baseline"/>
                              <w:rPr>
                                <w:rFonts w:eastAsia="Times New Roman" w:cs="Arial"/>
                                <w:color w:val="333333"/>
                                <w:szCs w:val="24"/>
                              </w:rPr>
                            </w:pPr>
                            <w:r w:rsidRPr="000B65FB">
                              <w:rPr>
                                <w:rFonts w:eastAsia="Times New Roman" w:cs="Arial"/>
                                <w:color w:val="333333"/>
                                <w:szCs w:val="24"/>
                              </w:rPr>
                              <w:t>Based on the data provided, Dollar General stands to benefit most from the transaction, which is expected to unlock a great deal of value for shareholders.</w:t>
                            </w:r>
                          </w:p>
                          <w:p w:rsidR="002B0A61" w:rsidRPr="000B65FB" w:rsidRDefault="002B0A61" w:rsidP="002B0A61">
                            <w:pPr>
                              <w:pStyle w:val="ListParagraph"/>
                              <w:numPr>
                                <w:ilvl w:val="0"/>
                                <w:numId w:val="5"/>
                              </w:numPr>
                              <w:spacing w:before="60" w:after="0" w:line="192" w:lineRule="auto"/>
                              <w:contextualSpacing w:val="0"/>
                              <w:rPr>
                                <w:sz w:val="20"/>
                              </w:rPr>
                            </w:pPr>
                            <w:r w:rsidRPr="000B65FB">
                              <w:rPr>
                                <w:rFonts w:eastAsia="Times New Roman" w:cs="Arial"/>
                                <w:color w:val="333333"/>
                                <w:szCs w:val="24"/>
                              </w:rPr>
                              <w:t xml:space="preserve">However, </w:t>
                            </w:r>
                            <w:proofErr w:type="gramStart"/>
                            <w:r w:rsidRPr="000B65FB">
                              <w:rPr>
                                <w:rFonts w:eastAsia="Times New Roman" w:cs="Arial"/>
                                <w:color w:val="333333"/>
                                <w:szCs w:val="24"/>
                              </w:rPr>
                              <w:t>it's</w:t>
                            </w:r>
                            <w:proofErr w:type="gramEnd"/>
                            <w:r w:rsidRPr="000B65FB">
                              <w:rPr>
                                <w:rFonts w:eastAsia="Times New Roman" w:cs="Arial"/>
                                <w:color w:val="333333"/>
                                <w:szCs w:val="24"/>
                              </w:rPr>
                              <w:t xml:space="preserve"> Dollar Tree, not Dollar General, that is better positioned to make a deal go through.</w:t>
                            </w:r>
                          </w:p>
                        </w:txbxContent>
                      </wps:txbx>
                      <wps:bodyPr rot="0" spcFirstLastPara="0" vertOverflow="overflow" horzOverflow="overflow" vert="horz" wrap="square" lIns="27432" tIns="27432" rIns="27432" bIns="27432"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27" type="#_x0000_t202" style="position:absolute;left:0;text-align:left;margin-left:268.2pt;margin-top:2.4pt;width:271.8pt;height:109.8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" fillcolor="white [3201]" strokeweight=".5pt">
                <v:textbox inset="2.16pt,2.16pt,2.16pt,2.16pt">
                  <w:txbxContent>
                    <w:p w:rsidR="002B0A61" w:rsidRPr="000B0182" w:rsidRDefault="002B0A61" w:rsidP="002B0A61">
                      <w:pPr>
                        <w:shd w:val="clear" w:color="auto" w:fill="FFFFFF"/>
                        <w:spacing w:after="0" w:line="192" w:lineRule="auto"/>
                        <w:jc w:val="center"/>
                        <w:textAlignment w:val="baseline"/>
                        <w:outlineLvl w:val="1"/>
                        <w:rPr>
                          <w:rFonts w:eastAsia="Times New Roman" w:cs="Arial"/>
                          <w:b/>
                          <w:bCs/>
                          <w:color w:val="333333"/>
                          <w:szCs w:val="24"/>
                        </w:rPr>
                      </w:pPr>
                      <w:r w:rsidRPr="000B0182">
                        <w:rPr>
                          <w:rFonts w:eastAsia="Times New Roman" w:cs="Arial"/>
                          <w:b/>
                          <w:bCs/>
                          <w:color w:val="333333"/>
                          <w:szCs w:val="24"/>
                        </w:rPr>
                        <w:t>Summary</w:t>
                      </w:r>
                    </w:p>
                    <w:p w:rsidR="002B0A61" w:rsidRPr="000B65FB" w:rsidRDefault="002B0A61" w:rsidP="002B0A61">
                      <w:pPr>
                        <w:pStyle w:val="ListParagraph"/>
                        <w:numPr>
                          <w:ilvl w:val="0"/>
                          <w:numId w:val="5"/>
                        </w:numPr>
                        <w:shd w:val="clear" w:color="auto" w:fill="FFFFFF"/>
                        <w:spacing w:before="60" w:after="0" w:line="192" w:lineRule="auto"/>
                        <w:contextualSpacing w:val="0"/>
                        <w:jc w:val="both"/>
                        <w:textAlignment w:val="baseline"/>
                        <w:rPr>
                          <w:rFonts w:eastAsia="Times New Roman" w:cs="Arial"/>
                          <w:color w:val="333333"/>
                          <w:szCs w:val="24"/>
                        </w:rPr>
                      </w:pPr>
                      <w:r w:rsidRPr="000B65FB">
                        <w:rPr>
                          <w:rFonts w:eastAsia="Times New Roman" w:cs="Arial"/>
                          <w:color w:val="333333"/>
                          <w:szCs w:val="24"/>
                        </w:rPr>
                        <w:t>On August 18, Dollar General offered to buy Family Dollar for $78.50, 5% above the purchase price offered by Dollar Tree, sending the company's shares soaring.</w:t>
                      </w:r>
                    </w:p>
                    <w:p w:rsidR="002B0A61" w:rsidRPr="000B65FB" w:rsidRDefault="002B0A61" w:rsidP="002B0A61">
                      <w:pPr>
                        <w:pStyle w:val="ListParagraph"/>
                        <w:numPr>
                          <w:ilvl w:val="0"/>
                          <w:numId w:val="5"/>
                        </w:numPr>
                        <w:shd w:val="clear" w:color="auto" w:fill="FFFFFF"/>
                        <w:spacing w:before="60" w:after="0" w:line="192" w:lineRule="auto"/>
                        <w:contextualSpacing w:val="0"/>
                        <w:jc w:val="both"/>
                        <w:textAlignment w:val="baseline"/>
                        <w:rPr>
                          <w:rFonts w:eastAsia="Times New Roman" w:cs="Arial"/>
                          <w:color w:val="333333"/>
                          <w:szCs w:val="24"/>
                        </w:rPr>
                      </w:pPr>
                      <w:r w:rsidRPr="000B65FB">
                        <w:rPr>
                          <w:rFonts w:eastAsia="Times New Roman" w:cs="Arial"/>
                          <w:color w:val="333333"/>
                          <w:szCs w:val="24"/>
                        </w:rPr>
                        <w:t>Based on the data provided, Dollar General stands to benefit most from the transaction, which is expected to unlock a great deal of value for shareholders.</w:t>
                      </w:r>
                    </w:p>
                    <w:p w:rsidR="002B0A61" w:rsidRPr="000B65FB" w:rsidRDefault="002B0A61" w:rsidP="002B0A61">
                      <w:pPr>
                        <w:pStyle w:val="ListParagraph"/>
                        <w:numPr>
                          <w:ilvl w:val="0"/>
                          <w:numId w:val="5"/>
                        </w:numPr>
                        <w:spacing w:before="60" w:after="0" w:line="192" w:lineRule="auto"/>
                        <w:contextualSpacing w:val="0"/>
                        <w:rPr>
                          <w:sz w:val="20"/>
                        </w:rPr>
                      </w:pPr>
                      <w:r w:rsidRPr="000B65FB">
                        <w:rPr>
                          <w:rFonts w:eastAsia="Times New Roman" w:cs="Arial"/>
                          <w:color w:val="333333"/>
                          <w:szCs w:val="24"/>
                        </w:rPr>
                        <w:t xml:space="preserve">However, </w:t>
                      </w:r>
                      <w:proofErr w:type="gramStart"/>
                      <w:r w:rsidRPr="000B65FB">
                        <w:rPr>
                          <w:rFonts w:eastAsia="Times New Roman" w:cs="Arial"/>
                          <w:color w:val="333333"/>
                          <w:szCs w:val="24"/>
                        </w:rPr>
                        <w:t>it's</w:t>
                      </w:r>
                      <w:proofErr w:type="gramEnd"/>
                      <w:r w:rsidRPr="000B65FB">
                        <w:rPr>
                          <w:rFonts w:eastAsia="Times New Roman" w:cs="Arial"/>
                          <w:color w:val="333333"/>
                          <w:szCs w:val="24"/>
                        </w:rPr>
                        <w:t xml:space="preserve"> Dollar Tree, not Dollar General, that is better positioned to make a deal go through.</w:t>
                      </w:r>
                    </w:p>
                  </w:txbxContent>
                </v:textbox>
                <w10:wrap type="tight"/>
              </v:shape>
            </w:pict>
          </mc:Fallback>
        </mc:AlternateContent>
      </w:r>
      <w:r w:rsidRPr="006266D0">
        <w:rPr>
          <w:rFonts w:eastAsia="Times New Roman" w:cs="Arial"/>
          <w:color w:val="000000" w:themeColor="text1"/>
          <w:sz w:val="23"/>
          <w:szCs w:val="23"/>
        </w:rPr>
        <w:t>August 18 was a great day to own shares of </w:t>
      </w:r>
      <w:r w:rsidRPr="006266D0">
        <w:rPr>
          <w:rFonts w:eastAsia="Times New Roman" w:cs="Arial"/>
          <w:bCs/>
          <w:color w:val="000000" w:themeColor="text1"/>
          <w:sz w:val="23"/>
          <w:szCs w:val="23"/>
        </w:rPr>
        <w:t>Family Dollar</w:t>
      </w:r>
      <w:r w:rsidRPr="006266D0">
        <w:rPr>
          <w:rFonts w:eastAsia="Times New Roman" w:cs="Arial"/>
          <w:color w:val="000000" w:themeColor="text1"/>
          <w:sz w:val="23"/>
          <w:szCs w:val="23"/>
        </w:rPr>
        <w:t xml:space="preserve">. </w:t>
      </w:r>
      <w:proofErr w:type="gramStart"/>
      <w:r w:rsidRPr="006266D0">
        <w:rPr>
          <w:rFonts w:eastAsia="Times New Roman" w:cs="Arial"/>
          <w:color w:val="000000" w:themeColor="text1"/>
          <w:sz w:val="23"/>
          <w:szCs w:val="23"/>
        </w:rPr>
        <w:t>After news broke in the morning that </w:t>
      </w:r>
      <w:r w:rsidRPr="006266D0">
        <w:rPr>
          <w:rFonts w:eastAsia="Times New Roman" w:cs="Arial"/>
          <w:bCs/>
          <w:color w:val="000000" w:themeColor="text1"/>
          <w:sz w:val="23"/>
          <w:szCs w:val="23"/>
        </w:rPr>
        <w:t>Dollar General</w:t>
      </w:r>
      <w:r w:rsidRPr="006266D0">
        <w:rPr>
          <w:rFonts w:eastAsia="Times New Roman" w:cs="Arial"/>
          <w:color w:val="000000" w:themeColor="text1"/>
          <w:sz w:val="23"/>
          <w:szCs w:val="23"/>
        </w:rPr>
        <w:t> </w:t>
      </w:r>
      <w:r w:rsidRPr="006266D0">
        <w:rPr>
          <w:rFonts w:eastAsia="Times New Roman" w:cs="Arial"/>
          <w:color w:val="000000" w:themeColor="text1"/>
          <w:sz w:val="23"/>
          <w:szCs w:val="23"/>
          <w:bdr w:val="none" w:sz="0" w:space="0" w:color="auto" w:frame="1"/>
        </w:rPr>
        <w:t>offered to buy</w:t>
      </w:r>
      <w:r w:rsidRPr="006266D0">
        <w:rPr>
          <w:rFonts w:eastAsia="Times New Roman" w:cs="Arial"/>
          <w:color w:val="000000" w:themeColor="text1"/>
          <w:sz w:val="23"/>
          <w:szCs w:val="23"/>
        </w:rPr>
        <w:t> the business for $78.50 per share in an all-cash transaction, valuing it at $8.95 billion.</w:t>
      </w:r>
      <w:proofErr w:type="gramEnd"/>
      <w:r w:rsidRPr="006266D0">
        <w:rPr>
          <w:rFonts w:eastAsia="Times New Roman" w:cs="Arial"/>
          <w:color w:val="000000" w:themeColor="text1"/>
          <w:sz w:val="23"/>
          <w:szCs w:val="23"/>
        </w:rPr>
        <w:t xml:space="preserve"> While this represents a significant premium over the $74.50 per share (cash and stock) </w:t>
      </w:r>
      <w:r w:rsidRPr="006266D0">
        <w:rPr>
          <w:rFonts w:eastAsia="Times New Roman" w:cs="Arial"/>
          <w:color w:val="000000" w:themeColor="text1"/>
          <w:sz w:val="23"/>
          <w:szCs w:val="23"/>
          <w:bdr w:val="none" w:sz="0" w:space="0" w:color="auto" w:frame="1"/>
        </w:rPr>
        <w:t>proposed by</w:t>
      </w:r>
      <w:r w:rsidRPr="006266D0">
        <w:rPr>
          <w:rFonts w:eastAsia="Times New Roman" w:cs="Arial"/>
          <w:color w:val="000000" w:themeColor="text1"/>
          <w:sz w:val="23"/>
          <w:szCs w:val="23"/>
        </w:rPr>
        <w:t> </w:t>
      </w:r>
      <w:r w:rsidRPr="006266D0">
        <w:rPr>
          <w:rFonts w:eastAsia="Times New Roman" w:cs="Arial"/>
          <w:bCs/>
          <w:color w:val="000000" w:themeColor="text1"/>
          <w:sz w:val="23"/>
          <w:szCs w:val="23"/>
        </w:rPr>
        <w:t>Dollar Tree</w:t>
      </w:r>
      <w:r w:rsidRPr="006266D0">
        <w:rPr>
          <w:rFonts w:eastAsia="Times New Roman" w:cs="Arial"/>
          <w:color w:val="000000" w:themeColor="text1"/>
          <w:sz w:val="23"/>
          <w:szCs w:val="23"/>
        </w:rPr>
        <w:t xml:space="preserve"> , shares of the discount retailer soared to as high as $80.90, a new 52-week high for the business, an indication by Mr. Market that even higher bids might be justified. Although this is a possibility, </w:t>
      </w:r>
      <w:proofErr w:type="gramStart"/>
      <w:r w:rsidRPr="006266D0">
        <w:rPr>
          <w:rFonts w:eastAsia="Times New Roman" w:cs="Arial"/>
          <w:color w:val="000000" w:themeColor="text1"/>
          <w:sz w:val="23"/>
          <w:szCs w:val="23"/>
        </w:rPr>
        <w:t>there's</w:t>
      </w:r>
      <w:proofErr w:type="gramEnd"/>
      <w:r w:rsidRPr="006266D0">
        <w:rPr>
          <w:rFonts w:eastAsia="Times New Roman" w:cs="Arial"/>
          <w:color w:val="000000" w:themeColor="text1"/>
          <w:sz w:val="23"/>
          <w:szCs w:val="23"/>
        </w:rPr>
        <w:t xml:space="preserve"> no telling who will end up win</w:t>
      </w:r>
      <w:r w:rsidRPr="006266D0">
        <w:rPr>
          <w:rFonts w:eastAsia="Times New Roman" w:cs="Arial"/>
          <w:color w:val="333333"/>
          <w:sz w:val="23"/>
          <w:szCs w:val="23"/>
        </w:rPr>
        <w:t>ning the bidding war. Currently, Dollar General has a greater incentive to conduct a buyout, but Dollar Tree might be better positioned to make a deal happen.</w:t>
      </w:r>
    </w:p>
    <w:p w:rsidR="002B0A61" w:rsidRPr="006266D0" w:rsidRDefault="002B0A61" w:rsidP="002B0A61">
      <w:pPr>
        <w:shd w:val="clear" w:color="auto" w:fill="FFFFFF"/>
        <w:spacing w:after="120" w:line="204" w:lineRule="auto"/>
        <w:jc w:val="both"/>
        <w:textAlignment w:val="baseline"/>
        <w:outlineLvl w:val="1"/>
        <w:rPr>
          <w:rFonts w:eastAsia="Times New Roman" w:cs="Arial"/>
          <w:b/>
          <w:bCs/>
          <w:color w:val="333333"/>
          <w:sz w:val="23"/>
          <w:szCs w:val="23"/>
        </w:rPr>
      </w:pPr>
      <w:r w:rsidRPr="006266D0">
        <w:rPr>
          <w:rFonts w:eastAsia="Times New Roman" w:cs="Arial"/>
          <w:b/>
          <w:bCs/>
          <w:color w:val="333333"/>
          <w:sz w:val="23"/>
          <w:szCs w:val="23"/>
        </w:rPr>
        <w:t>Dollar General benefits most from a buyout</w:t>
      </w:r>
    </w:p>
    <w:tbl>
      <w:tblPr>
        <w:tblpPr w:leftFromText="187" w:rightFromText="187" w:vertAnchor="text" w:horzAnchor="margin" w:tblpXSpec="right" w:tblpY="990"/>
        <w:tblOverlap w:val="never"/>
        <w:tblW w:w="0" w:type="auto"/>
        <w:tblBorders>
          <w:top w:val="single" w:sz="4" w:space="0" w:color="auto"/>
          <w:left w:val="single" w:sz="6" w:space="0" w:color="DDDDDD"/>
          <w:bottom w:val="single" w:sz="4" w:space="0" w:color="auto"/>
          <w:right w:val="single" w:sz="6" w:space="0" w:color="DDDDDD"/>
          <w:insideH w:val="single" w:sz="6" w:space="0" w:color="DDDDDD"/>
          <w:insideV w:val="single" w:sz="6" w:space="0" w:color="DDDDDD"/>
        </w:tblBorders>
        <w:tblCellMar>
          <w:top w:w="43" w:type="dxa"/>
          <w:left w:w="72" w:type="dxa"/>
          <w:bottom w:w="43" w:type="dxa"/>
          <w:right w:w="72" w:type="dxa"/>
        </w:tblCellMar>
        <w:tblLook w:val="04A0" w:firstRow="1" w:lastRow="0" w:firstColumn="1" w:lastColumn="0" w:noHBand="0" w:noVBand="1"/>
      </w:tblPr>
      <w:tblGrid>
        <w:gridCol w:w="1435"/>
        <w:gridCol w:w="591"/>
        <w:gridCol w:w="591"/>
        <w:gridCol w:w="591"/>
        <w:gridCol w:w="591"/>
        <w:gridCol w:w="591"/>
      </w:tblGrid>
      <w:tr w:rsidR="002B0A61" w:rsidRPr="0003079A" w:rsidTr="006266D0">
        <w:trPr>
          <w:trHeight w:val="180"/>
        </w:trPr>
        <w:tc>
          <w:tcPr>
            <w:tcW w:w="0" w:type="auto"/>
            <w:gridSpan w:val="6"/>
            <w:vAlign w:val="center"/>
          </w:tcPr>
          <w:p w:rsidR="002B0A61" w:rsidRPr="0003079A" w:rsidRDefault="002B0A61" w:rsidP="006266D0">
            <w:pPr>
              <w:spacing w:after="0" w:line="204" w:lineRule="auto"/>
              <w:jc w:val="center"/>
              <w:rPr>
                <w:rFonts w:eastAsia="Times New Roman" w:cs="Times New Roman"/>
                <w:b/>
              </w:rPr>
            </w:pPr>
            <w:r w:rsidRPr="0003079A">
              <w:rPr>
                <w:rFonts w:eastAsia="Times New Roman" w:cs="Arial"/>
                <w:b/>
                <w:i/>
                <w:iCs/>
                <w:color w:val="333333"/>
                <w:bdr w:val="none" w:sz="0" w:space="0" w:color="auto" w:frame="1"/>
              </w:rPr>
              <w:t>Revenue/Square Foot</w:t>
            </w:r>
          </w:p>
        </w:tc>
      </w:tr>
      <w:tr w:rsidR="002B0A61" w:rsidRPr="006266D0" w:rsidTr="006266D0">
        <w:tc>
          <w:tcPr>
            <w:tcW w:w="0" w:type="auto"/>
            <w:vAlign w:val="center"/>
            <w:hideMark/>
          </w:tcPr>
          <w:p w:rsidR="002B0A61" w:rsidRPr="000B0182" w:rsidRDefault="002B0A61" w:rsidP="006266D0">
            <w:pPr>
              <w:spacing w:after="0" w:line="204" w:lineRule="auto"/>
              <w:jc w:val="both"/>
              <w:rPr>
                <w:rFonts w:eastAsia="Times New Roman" w:cs="Times New Roman"/>
              </w:rPr>
            </w:pPr>
          </w:p>
        </w:tc>
        <w:tc>
          <w:tcPr>
            <w:tcW w:w="0" w:type="auto"/>
            <w:vAlign w:val="center"/>
            <w:hideMark/>
          </w:tcPr>
          <w:p w:rsidR="002B0A61" w:rsidRPr="006266D0" w:rsidRDefault="002B0A61" w:rsidP="006266D0">
            <w:pPr>
              <w:spacing w:after="0" w:line="204" w:lineRule="auto"/>
              <w:jc w:val="right"/>
              <w:rPr>
                <w:rFonts w:eastAsia="Times New Roman" w:cs="Times New Roman"/>
                <w:b/>
              </w:rPr>
            </w:pPr>
            <w:r w:rsidRPr="006266D0">
              <w:rPr>
                <w:rFonts w:eastAsia="Times New Roman" w:cs="Times New Roman"/>
                <w:b/>
              </w:rPr>
              <w:t>2013</w:t>
            </w:r>
          </w:p>
        </w:tc>
        <w:tc>
          <w:tcPr>
            <w:tcW w:w="0" w:type="auto"/>
            <w:vAlign w:val="center"/>
            <w:hideMark/>
          </w:tcPr>
          <w:p w:rsidR="002B0A61" w:rsidRPr="006266D0" w:rsidRDefault="002B0A61" w:rsidP="006266D0">
            <w:pPr>
              <w:spacing w:after="0" w:line="204" w:lineRule="auto"/>
              <w:jc w:val="right"/>
              <w:rPr>
                <w:rFonts w:eastAsia="Times New Roman" w:cs="Times New Roman"/>
                <w:b/>
              </w:rPr>
            </w:pPr>
            <w:r w:rsidRPr="006266D0">
              <w:rPr>
                <w:rFonts w:eastAsia="Times New Roman" w:cs="Times New Roman"/>
                <w:b/>
              </w:rPr>
              <w:t>2012</w:t>
            </w:r>
          </w:p>
        </w:tc>
        <w:tc>
          <w:tcPr>
            <w:tcW w:w="0" w:type="auto"/>
            <w:vAlign w:val="center"/>
            <w:hideMark/>
          </w:tcPr>
          <w:p w:rsidR="002B0A61" w:rsidRPr="006266D0" w:rsidRDefault="002B0A61" w:rsidP="006266D0">
            <w:pPr>
              <w:spacing w:after="0" w:line="204" w:lineRule="auto"/>
              <w:jc w:val="right"/>
              <w:rPr>
                <w:rFonts w:eastAsia="Times New Roman" w:cs="Times New Roman"/>
                <w:b/>
              </w:rPr>
            </w:pPr>
            <w:r w:rsidRPr="006266D0">
              <w:rPr>
                <w:rFonts w:eastAsia="Times New Roman" w:cs="Times New Roman"/>
                <w:b/>
              </w:rPr>
              <w:t>2011</w:t>
            </w:r>
          </w:p>
        </w:tc>
        <w:tc>
          <w:tcPr>
            <w:tcW w:w="0" w:type="auto"/>
            <w:vAlign w:val="center"/>
            <w:hideMark/>
          </w:tcPr>
          <w:p w:rsidR="002B0A61" w:rsidRPr="006266D0" w:rsidRDefault="002B0A61" w:rsidP="006266D0">
            <w:pPr>
              <w:spacing w:after="0" w:line="204" w:lineRule="auto"/>
              <w:jc w:val="right"/>
              <w:rPr>
                <w:rFonts w:eastAsia="Times New Roman" w:cs="Times New Roman"/>
                <w:b/>
              </w:rPr>
            </w:pPr>
            <w:r w:rsidRPr="006266D0">
              <w:rPr>
                <w:rFonts w:eastAsia="Times New Roman" w:cs="Times New Roman"/>
                <w:b/>
              </w:rPr>
              <w:t>2010</w:t>
            </w:r>
          </w:p>
        </w:tc>
        <w:tc>
          <w:tcPr>
            <w:tcW w:w="0" w:type="auto"/>
            <w:vAlign w:val="center"/>
            <w:hideMark/>
          </w:tcPr>
          <w:p w:rsidR="002B0A61" w:rsidRPr="006266D0" w:rsidRDefault="002B0A61" w:rsidP="006266D0">
            <w:pPr>
              <w:spacing w:after="0" w:line="204" w:lineRule="auto"/>
              <w:jc w:val="right"/>
              <w:rPr>
                <w:rFonts w:eastAsia="Times New Roman" w:cs="Times New Roman"/>
                <w:b/>
              </w:rPr>
            </w:pPr>
            <w:r w:rsidRPr="006266D0">
              <w:rPr>
                <w:rFonts w:eastAsia="Times New Roman" w:cs="Times New Roman"/>
                <w:b/>
              </w:rPr>
              <w:t>2009</w:t>
            </w:r>
          </w:p>
        </w:tc>
      </w:tr>
      <w:tr w:rsidR="002B0A61" w:rsidRPr="000B0182" w:rsidTr="006266D0">
        <w:tc>
          <w:tcPr>
            <w:tcW w:w="0" w:type="auto"/>
            <w:vAlign w:val="center"/>
            <w:hideMark/>
          </w:tcPr>
          <w:p w:rsidR="002B0A61" w:rsidRPr="000B0182" w:rsidRDefault="002B0A61" w:rsidP="006266D0">
            <w:pPr>
              <w:spacing w:after="0" w:line="204" w:lineRule="auto"/>
              <w:jc w:val="both"/>
              <w:rPr>
                <w:rFonts w:eastAsia="Times New Roman" w:cs="Times New Roman"/>
              </w:rPr>
            </w:pPr>
            <w:r w:rsidRPr="000B0182">
              <w:rPr>
                <w:rFonts w:eastAsia="Times New Roman" w:cs="Times New Roman"/>
              </w:rPr>
              <w:t>Dollar General</w:t>
            </w:r>
          </w:p>
        </w:tc>
        <w:tc>
          <w:tcPr>
            <w:tcW w:w="0" w:type="auto"/>
            <w:vAlign w:val="center"/>
            <w:hideMark/>
          </w:tcPr>
          <w:p w:rsidR="002B0A61" w:rsidRPr="000B0182" w:rsidRDefault="002B0A61" w:rsidP="006266D0">
            <w:pPr>
              <w:spacing w:after="0" w:line="204" w:lineRule="auto"/>
              <w:jc w:val="right"/>
              <w:rPr>
                <w:rFonts w:eastAsia="Times New Roman" w:cs="Times New Roman"/>
              </w:rPr>
            </w:pPr>
            <w:r w:rsidRPr="000B0182">
              <w:rPr>
                <w:rFonts w:eastAsia="Times New Roman" w:cs="Times New Roman"/>
              </w:rPr>
              <w:t>$220</w:t>
            </w:r>
          </w:p>
        </w:tc>
        <w:tc>
          <w:tcPr>
            <w:tcW w:w="0" w:type="auto"/>
            <w:vAlign w:val="center"/>
            <w:hideMark/>
          </w:tcPr>
          <w:p w:rsidR="002B0A61" w:rsidRPr="000B0182" w:rsidRDefault="002B0A61" w:rsidP="006266D0">
            <w:pPr>
              <w:spacing w:after="0" w:line="204" w:lineRule="auto"/>
              <w:jc w:val="right"/>
              <w:rPr>
                <w:rFonts w:eastAsia="Times New Roman" w:cs="Times New Roman"/>
              </w:rPr>
            </w:pPr>
            <w:r w:rsidRPr="000B0182">
              <w:rPr>
                <w:rFonts w:eastAsia="Times New Roman" w:cs="Times New Roman"/>
              </w:rPr>
              <w:t>$216</w:t>
            </w:r>
          </w:p>
        </w:tc>
        <w:tc>
          <w:tcPr>
            <w:tcW w:w="0" w:type="auto"/>
            <w:vAlign w:val="center"/>
            <w:hideMark/>
          </w:tcPr>
          <w:p w:rsidR="002B0A61" w:rsidRPr="000B0182" w:rsidRDefault="002B0A61" w:rsidP="006266D0">
            <w:pPr>
              <w:spacing w:after="0" w:line="204" w:lineRule="auto"/>
              <w:jc w:val="right"/>
              <w:rPr>
                <w:rFonts w:eastAsia="Times New Roman" w:cs="Times New Roman"/>
              </w:rPr>
            </w:pPr>
            <w:r w:rsidRPr="000B0182">
              <w:rPr>
                <w:rFonts w:eastAsia="Times New Roman" w:cs="Times New Roman"/>
              </w:rPr>
              <w:t>$213</w:t>
            </w:r>
          </w:p>
        </w:tc>
        <w:tc>
          <w:tcPr>
            <w:tcW w:w="0" w:type="auto"/>
            <w:vAlign w:val="center"/>
            <w:hideMark/>
          </w:tcPr>
          <w:p w:rsidR="002B0A61" w:rsidRPr="000B0182" w:rsidRDefault="002B0A61" w:rsidP="006266D0">
            <w:pPr>
              <w:spacing w:after="0" w:line="204" w:lineRule="auto"/>
              <w:jc w:val="right"/>
              <w:rPr>
                <w:rFonts w:eastAsia="Times New Roman" w:cs="Times New Roman"/>
              </w:rPr>
            </w:pPr>
            <w:r w:rsidRPr="000B0182">
              <w:rPr>
                <w:rFonts w:eastAsia="Times New Roman" w:cs="Times New Roman"/>
              </w:rPr>
              <w:t>$201</w:t>
            </w:r>
          </w:p>
        </w:tc>
        <w:tc>
          <w:tcPr>
            <w:tcW w:w="0" w:type="auto"/>
            <w:vAlign w:val="center"/>
            <w:hideMark/>
          </w:tcPr>
          <w:p w:rsidR="002B0A61" w:rsidRPr="000B0182" w:rsidRDefault="002B0A61" w:rsidP="006266D0">
            <w:pPr>
              <w:spacing w:after="0" w:line="204" w:lineRule="auto"/>
              <w:jc w:val="right"/>
              <w:rPr>
                <w:rFonts w:eastAsia="Times New Roman" w:cs="Times New Roman"/>
              </w:rPr>
            </w:pPr>
            <w:r w:rsidRPr="000B0182">
              <w:rPr>
                <w:rFonts w:eastAsia="Times New Roman" w:cs="Times New Roman"/>
              </w:rPr>
              <w:t>$195</w:t>
            </w:r>
          </w:p>
        </w:tc>
      </w:tr>
      <w:tr w:rsidR="002B0A61" w:rsidRPr="000B0182" w:rsidTr="006266D0">
        <w:tc>
          <w:tcPr>
            <w:tcW w:w="0" w:type="auto"/>
            <w:vAlign w:val="center"/>
            <w:hideMark/>
          </w:tcPr>
          <w:p w:rsidR="002B0A61" w:rsidRPr="000B0182" w:rsidRDefault="002B0A61" w:rsidP="006266D0">
            <w:pPr>
              <w:spacing w:after="0" w:line="204" w:lineRule="auto"/>
              <w:jc w:val="both"/>
              <w:rPr>
                <w:rFonts w:eastAsia="Times New Roman" w:cs="Times New Roman"/>
              </w:rPr>
            </w:pPr>
            <w:r w:rsidRPr="000B0182">
              <w:rPr>
                <w:rFonts w:eastAsia="Times New Roman" w:cs="Times New Roman"/>
              </w:rPr>
              <w:t>Dollar Tree</w:t>
            </w:r>
          </w:p>
        </w:tc>
        <w:tc>
          <w:tcPr>
            <w:tcW w:w="0" w:type="auto"/>
            <w:vAlign w:val="center"/>
            <w:hideMark/>
          </w:tcPr>
          <w:p w:rsidR="002B0A61" w:rsidRPr="000B0182" w:rsidRDefault="002B0A61" w:rsidP="006266D0">
            <w:pPr>
              <w:spacing w:after="0" w:line="204" w:lineRule="auto"/>
              <w:jc w:val="right"/>
              <w:rPr>
                <w:rFonts w:eastAsia="Times New Roman" w:cs="Times New Roman"/>
              </w:rPr>
            </w:pPr>
            <w:r w:rsidRPr="000B0182">
              <w:rPr>
                <w:rFonts w:eastAsia="Times New Roman" w:cs="Times New Roman"/>
              </w:rPr>
              <w:t>$187</w:t>
            </w:r>
          </w:p>
        </w:tc>
        <w:tc>
          <w:tcPr>
            <w:tcW w:w="0" w:type="auto"/>
            <w:vAlign w:val="center"/>
            <w:hideMark/>
          </w:tcPr>
          <w:p w:rsidR="002B0A61" w:rsidRPr="000B0182" w:rsidRDefault="002B0A61" w:rsidP="006266D0">
            <w:pPr>
              <w:spacing w:after="0" w:line="204" w:lineRule="auto"/>
              <w:jc w:val="right"/>
              <w:rPr>
                <w:rFonts w:eastAsia="Times New Roman" w:cs="Times New Roman"/>
              </w:rPr>
            </w:pPr>
            <w:r w:rsidRPr="000B0182">
              <w:rPr>
                <w:rFonts w:eastAsia="Times New Roman" w:cs="Times New Roman"/>
              </w:rPr>
              <w:t>$190</w:t>
            </w:r>
          </w:p>
        </w:tc>
        <w:tc>
          <w:tcPr>
            <w:tcW w:w="0" w:type="auto"/>
            <w:vAlign w:val="center"/>
            <w:hideMark/>
          </w:tcPr>
          <w:p w:rsidR="002B0A61" w:rsidRPr="000B0182" w:rsidRDefault="002B0A61" w:rsidP="006266D0">
            <w:pPr>
              <w:spacing w:after="0" w:line="204" w:lineRule="auto"/>
              <w:jc w:val="right"/>
              <w:rPr>
                <w:rFonts w:eastAsia="Times New Roman" w:cs="Times New Roman"/>
              </w:rPr>
            </w:pPr>
            <w:r w:rsidRPr="000B0182">
              <w:rPr>
                <w:rFonts w:eastAsia="Times New Roman" w:cs="Times New Roman"/>
              </w:rPr>
              <w:t>$182</w:t>
            </w:r>
          </w:p>
        </w:tc>
        <w:tc>
          <w:tcPr>
            <w:tcW w:w="0" w:type="auto"/>
            <w:vAlign w:val="center"/>
            <w:hideMark/>
          </w:tcPr>
          <w:p w:rsidR="002B0A61" w:rsidRPr="000B0182" w:rsidRDefault="002B0A61" w:rsidP="006266D0">
            <w:pPr>
              <w:spacing w:after="0" w:line="204" w:lineRule="auto"/>
              <w:jc w:val="right"/>
              <w:rPr>
                <w:rFonts w:eastAsia="Times New Roman" w:cs="Times New Roman"/>
              </w:rPr>
            </w:pPr>
            <w:r w:rsidRPr="000B0182">
              <w:rPr>
                <w:rFonts w:eastAsia="Times New Roman" w:cs="Times New Roman"/>
              </w:rPr>
              <w:t>$174</w:t>
            </w:r>
          </w:p>
        </w:tc>
        <w:tc>
          <w:tcPr>
            <w:tcW w:w="0" w:type="auto"/>
            <w:vAlign w:val="center"/>
            <w:hideMark/>
          </w:tcPr>
          <w:p w:rsidR="002B0A61" w:rsidRPr="000B0182" w:rsidRDefault="002B0A61" w:rsidP="006266D0">
            <w:pPr>
              <w:spacing w:after="0" w:line="204" w:lineRule="auto"/>
              <w:jc w:val="right"/>
              <w:rPr>
                <w:rFonts w:eastAsia="Times New Roman" w:cs="Times New Roman"/>
              </w:rPr>
            </w:pPr>
            <w:r w:rsidRPr="000B0182">
              <w:rPr>
                <w:rFonts w:eastAsia="Times New Roman" w:cs="Times New Roman"/>
              </w:rPr>
              <w:t>$167</w:t>
            </w:r>
          </w:p>
        </w:tc>
      </w:tr>
      <w:tr w:rsidR="002B0A61" w:rsidRPr="000B0182" w:rsidTr="006266D0">
        <w:tc>
          <w:tcPr>
            <w:tcW w:w="0" w:type="auto"/>
            <w:vAlign w:val="center"/>
            <w:hideMark/>
          </w:tcPr>
          <w:p w:rsidR="002B0A61" w:rsidRPr="000B0182" w:rsidRDefault="002B0A61" w:rsidP="006266D0">
            <w:pPr>
              <w:spacing w:after="0" w:line="204" w:lineRule="auto"/>
              <w:jc w:val="both"/>
              <w:rPr>
                <w:rFonts w:eastAsia="Times New Roman" w:cs="Times New Roman"/>
              </w:rPr>
            </w:pPr>
            <w:r w:rsidRPr="000B0182">
              <w:rPr>
                <w:rFonts w:eastAsia="Times New Roman" w:cs="Times New Roman"/>
              </w:rPr>
              <w:t>Family Dollar</w:t>
            </w:r>
          </w:p>
        </w:tc>
        <w:tc>
          <w:tcPr>
            <w:tcW w:w="0" w:type="auto"/>
            <w:vAlign w:val="center"/>
            <w:hideMark/>
          </w:tcPr>
          <w:p w:rsidR="002B0A61" w:rsidRPr="000B0182" w:rsidRDefault="002B0A61" w:rsidP="006266D0">
            <w:pPr>
              <w:spacing w:after="0" w:line="204" w:lineRule="auto"/>
              <w:jc w:val="right"/>
              <w:rPr>
                <w:rFonts w:eastAsia="Times New Roman" w:cs="Times New Roman"/>
              </w:rPr>
            </w:pPr>
            <w:r w:rsidRPr="000B0182">
              <w:rPr>
                <w:rFonts w:eastAsia="Times New Roman" w:cs="Times New Roman"/>
              </w:rPr>
              <w:t>$183</w:t>
            </w:r>
          </w:p>
        </w:tc>
        <w:tc>
          <w:tcPr>
            <w:tcW w:w="0" w:type="auto"/>
            <w:vAlign w:val="center"/>
            <w:hideMark/>
          </w:tcPr>
          <w:p w:rsidR="002B0A61" w:rsidRPr="000B0182" w:rsidRDefault="002B0A61" w:rsidP="006266D0">
            <w:pPr>
              <w:spacing w:after="0" w:line="204" w:lineRule="auto"/>
              <w:jc w:val="right"/>
              <w:rPr>
                <w:rFonts w:eastAsia="Times New Roman" w:cs="Times New Roman"/>
              </w:rPr>
            </w:pPr>
            <w:r w:rsidRPr="000B0182">
              <w:rPr>
                <w:rFonts w:eastAsia="Times New Roman" w:cs="Times New Roman"/>
              </w:rPr>
              <w:t>$175</w:t>
            </w:r>
          </w:p>
        </w:tc>
        <w:tc>
          <w:tcPr>
            <w:tcW w:w="0" w:type="auto"/>
            <w:vAlign w:val="center"/>
            <w:hideMark/>
          </w:tcPr>
          <w:p w:rsidR="002B0A61" w:rsidRPr="000B0182" w:rsidRDefault="002B0A61" w:rsidP="006266D0">
            <w:pPr>
              <w:spacing w:after="0" w:line="204" w:lineRule="auto"/>
              <w:jc w:val="right"/>
              <w:rPr>
                <w:rFonts w:eastAsia="Times New Roman" w:cs="Times New Roman"/>
              </w:rPr>
            </w:pPr>
            <w:r w:rsidRPr="000B0182">
              <w:rPr>
                <w:rFonts w:eastAsia="Times New Roman" w:cs="Times New Roman"/>
              </w:rPr>
              <w:t>$170</w:t>
            </w:r>
          </w:p>
        </w:tc>
        <w:tc>
          <w:tcPr>
            <w:tcW w:w="0" w:type="auto"/>
            <w:vAlign w:val="center"/>
            <w:hideMark/>
          </w:tcPr>
          <w:p w:rsidR="002B0A61" w:rsidRPr="000B0182" w:rsidRDefault="002B0A61" w:rsidP="006266D0">
            <w:pPr>
              <w:spacing w:after="0" w:line="204" w:lineRule="auto"/>
              <w:jc w:val="right"/>
              <w:rPr>
                <w:rFonts w:eastAsia="Times New Roman" w:cs="Times New Roman"/>
              </w:rPr>
            </w:pPr>
            <w:r w:rsidRPr="000B0182">
              <w:rPr>
                <w:rFonts w:eastAsia="Times New Roman" w:cs="Times New Roman"/>
              </w:rPr>
              <w:t>$163</w:t>
            </w:r>
          </w:p>
        </w:tc>
        <w:tc>
          <w:tcPr>
            <w:tcW w:w="0" w:type="auto"/>
            <w:vAlign w:val="center"/>
            <w:hideMark/>
          </w:tcPr>
          <w:p w:rsidR="002B0A61" w:rsidRPr="000B0182" w:rsidRDefault="002B0A61" w:rsidP="006266D0">
            <w:pPr>
              <w:spacing w:after="0" w:line="204" w:lineRule="auto"/>
              <w:jc w:val="right"/>
              <w:rPr>
                <w:rFonts w:eastAsia="Times New Roman" w:cs="Times New Roman"/>
              </w:rPr>
            </w:pPr>
            <w:r w:rsidRPr="000B0182">
              <w:rPr>
                <w:rFonts w:eastAsia="Times New Roman" w:cs="Times New Roman"/>
              </w:rPr>
              <w:t>$157</w:t>
            </w:r>
          </w:p>
        </w:tc>
      </w:tr>
    </w:tbl>
    <w:p w:rsidR="002B0A61" w:rsidRPr="006266D0" w:rsidRDefault="002B0A61" w:rsidP="002B0A61">
      <w:pPr>
        <w:shd w:val="clear" w:color="auto" w:fill="FFFFFF"/>
        <w:spacing w:after="120" w:line="204" w:lineRule="auto"/>
        <w:ind w:firstLine="360"/>
        <w:jc w:val="both"/>
        <w:textAlignment w:val="baseline"/>
        <w:rPr>
          <w:rFonts w:eastAsia="Times New Roman" w:cs="Arial"/>
          <w:color w:val="333333"/>
          <w:sz w:val="23"/>
          <w:szCs w:val="23"/>
        </w:rPr>
      </w:pPr>
      <w:r w:rsidRPr="006266D0">
        <w:rPr>
          <w:rFonts w:eastAsia="Times New Roman" w:cs="Arial"/>
          <w:color w:val="333333"/>
          <w:sz w:val="23"/>
          <w:szCs w:val="23"/>
        </w:rPr>
        <w:t xml:space="preserve">Over the past </w:t>
      </w:r>
      <w:r w:rsidR="006266D0">
        <w:rPr>
          <w:rFonts w:eastAsia="Times New Roman" w:cs="Arial"/>
          <w:color w:val="333333"/>
          <w:sz w:val="23"/>
          <w:szCs w:val="23"/>
        </w:rPr>
        <w:t>5</w:t>
      </w:r>
      <w:r w:rsidRPr="006266D0">
        <w:rPr>
          <w:rFonts w:eastAsia="Times New Roman" w:cs="Arial"/>
          <w:color w:val="333333"/>
          <w:sz w:val="23"/>
          <w:szCs w:val="23"/>
        </w:rPr>
        <w:t xml:space="preserve"> years, Dollar General has done really well for itself. With sales of $17.5 billion, Dollar General is almost as large as what Family Dollar and Dollar Tree would be combined </w:t>
      </w:r>
      <w:r w:rsidR="006266D0">
        <w:rPr>
          <w:rFonts w:eastAsia="Times New Roman" w:cs="Arial"/>
          <w:color w:val="333333"/>
          <w:sz w:val="23"/>
          <w:szCs w:val="23"/>
        </w:rPr>
        <w:t>(</w:t>
      </w:r>
      <w:r w:rsidRPr="006266D0">
        <w:rPr>
          <w:rFonts w:eastAsia="Times New Roman" w:cs="Arial"/>
          <w:color w:val="333333"/>
          <w:sz w:val="23"/>
          <w:szCs w:val="23"/>
        </w:rPr>
        <w:t>sales of $18.3 billion</w:t>
      </w:r>
      <w:r w:rsidR="006266D0">
        <w:rPr>
          <w:rFonts w:eastAsia="Times New Roman" w:cs="Arial"/>
          <w:color w:val="333333"/>
          <w:sz w:val="23"/>
          <w:szCs w:val="23"/>
        </w:rPr>
        <w:t>)</w:t>
      </w:r>
      <w:r w:rsidRPr="006266D0">
        <w:rPr>
          <w:rFonts w:eastAsia="Times New Roman" w:cs="Arial"/>
          <w:color w:val="333333"/>
          <w:sz w:val="23"/>
          <w:szCs w:val="23"/>
        </w:rPr>
        <w:t>. One way to measure how well the company stands against its peers is to analyze their sales per square foot</w:t>
      </w:r>
      <w:r w:rsidR="006266D0">
        <w:rPr>
          <w:rFonts w:eastAsia="Times New Roman" w:cs="Arial"/>
          <w:color w:val="333333"/>
          <w:sz w:val="23"/>
          <w:szCs w:val="23"/>
        </w:rPr>
        <w:t xml:space="preserve"> (</w:t>
      </w:r>
      <w:r w:rsidRPr="006266D0">
        <w:rPr>
          <w:rFonts w:eastAsia="Times New Roman" w:cs="Arial"/>
          <w:color w:val="333333"/>
          <w:sz w:val="23"/>
          <w:szCs w:val="23"/>
        </w:rPr>
        <w:t>below</w:t>
      </w:r>
      <w:r w:rsidR="006266D0">
        <w:rPr>
          <w:rFonts w:eastAsia="Times New Roman" w:cs="Arial"/>
          <w:color w:val="333333"/>
          <w:sz w:val="23"/>
          <w:szCs w:val="23"/>
        </w:rPr>
        <w:t>)</w:t>
      </w:r>
      <w:r w:rsidRPr="006266D0">
        <w:rPr>
          <w:rFonts w:eastAsia="Times New Roman" w:cs="Arial"/>
          <w:color w:val="333333"/>
          <w:sz w:val="23"/>
          <w:szCs w:val="23"/>
        </w:rPr>
        <w:t>.</w:t>
      </w:r>
    </w:p>
    <w:p w:rsidR="002B0A61" w:rsidRPr="006266D0" w:rsidRDefault="002B0A61" w:rsidP="002B0A61">
      <w:pPr>
        <w:shd w:val="clear" w:color="auto" w:fill="FFFFFF"/>
        <w:spacing w:after="120" w:line="204" w:lineRule="auto"/>
        <w:ind w:firstLine="360"/>
        <w:jc w:val="both"/>
        <w:textAlignment w:val="baseline"/>
        <w:rPr>
          <w:rFonts w:eastAsia="Times New Roman" w:cs="Arial"/>
          <w:color w:val="333333"/>
          <w:sz w:val="23"/>
          <w:szCs w:val="23"/>
        </w:rPr>
      </w:pPr>
      <w:r w:rsidRPr="006266D0">
        <w:rPr>
          <w:rFonts w:eastAsia="Times New Roman" w:cs="Arial"/>
          <w:color w:val="333333"/>
          <w:sz w:val="23"/>
          <w:szCs w:val="23"/>
        </w:rPr>
        <w:t>Using 2013's metrics, Dollar General generated revenue per </w:t>
      </w:r>
      <w:hyperlink r:id="rId39" w:history="1">
        <w:r w:rsidRPr="006266D0">
          <w:rPr>
            <w:rFonts w:eastAsia="Times New Roman" w:cs="Arial"/>
            <w:color w:val="579FC4"/>
            <w:sz w:val="23"/>
            <w:szCs w:val="23"/>
            <w:u w:val="single"/>
            <w:bdr w:val="none" w:sz="0" w:space="0" w:color="auto" w:frame="1"/>
          </w:rPr>
          <w:t>square foot</w:t>
        </w:r>
      </w:hyperlink>
      <w:r w:rsidRPr="006266D0">
        <w:rPr>
          <w:rFonts w:eastAsia="Times New Roman" w:cs="Arial"/>
          <w:color w:val="333333"/>
          <w:sz w:val="23"/>
          <w:szCs w:val="23"/>
        </w:rPr>
        <w:t xml:space="preserve"> of $220, up 13% from the $195 per square foot seen five years earlier. While both of its peers have also done a nice job of increasing this sales metric, neither one has been able to catch up with Dollar General. It should be noted, however, that the 20% growth rate boasted by Family Dollar over this </w:t>
      </w:r>
      <w:proofErr w:type="gramStart"/>
      <w:r w:rsidRPr="006266D0">
        <w:rPr>
          <w:rFonts w:eastAsia="Times New Roman" w:cs="Arial"/>
          <w:color w:val="333333"/>
          <w:sz w:val="23"/>
          <w:szCs w:val="23"/>
        </w:rPr>
        <w:t>time frame</w:t>
      </w:r>
      <w:proofErr w:type="gramEnd"/>
      <w:r w:rsidRPr="006266D0">
        <w:rPr>
          <w:rFonts w:eastAsia="Times New Roman" w:cs="Arial"/>
          <w:color w:val="333333"/>
          <w:sz w:val="23"/>
          <w:szCs w:val="23"/>
        </w:rPr>
        <w:t xml:space="preserve"> suggests that it could, eventually, successfully catch up to and maybe even surpass its larger rival.</w:t>
      </w:r>
    </w:p>
    <w:p w:rsidR="002B0A61" w:rsidRPr="006266D0" w:rsidRDefault="002B0A61" w:rsidP="002B0A61">
      <w:pPr>
        <w:shd w:val="clear" w:color="auto" w:fill="FFFFFF"/>
        <w:spacing w:after="120" w:line="204" w:lineRule="auto"/>
        <w:ind w:firstLine="360"/>
        <w:jc w:val="both"/>
        <w:textAlignment w:val="baseline"/>
        <w:rPr>
          <w:rFonts w:eastAsia="Times New Roman" w:cs="Arial"/>
          <w:color w:val="333333"/>
          <w:sz w:val="23"/>
          <w:szCs w:val="23"/>
        </w:rPr>
      </w:pPr>
      <w:r w:rsidRPr="006266D0">
        <w:rPr>
          <w:rFonts w:eastAsia="Times New Roman" w:cs="Arial"/>
          <w:color w:val="333333"/>
          <w:sz w:val="23"/>
          <w:szCs w:val="23"/>
        </w:rPr>
        <w:t>This growth is one key to explaining why Dollar General wants to acquire the business. With a fast growth in revenue per square foot, the store chain has demonstrated the ability to outpace both of its peers by a decent margin. Another likely reason, however, is that if Dollar General can succeed in growing Family Dollar's revenue per square foot up to its own, then it would have generated extra sales of $2.1 billion in 2013.</w:t>
      </w:r>
    </w:p>
    <w:tbl>
      <w:tblPr>
        <w:tblpPr w:leftFromText="180" w:rightFromText="180" w:vertAnchor="text" w:tblpXSpec="right" w:tblpY="1"/>
        <w:tblOverlap w:val="never"/>
        <w:tblW w:w="0" w:type="auto"/>
        <w:jc w:val="right"/>
        <w:tblBorders>
          <w:top w:val="single" w:sz="4" w:space="0" w:color="auto"/>
          <w:left w:val="single" w:sz="6" w:space="0" w:color="DDDDDD"/>
          <w:bottom w:val="single" w:sz="4" w:space="0" w:color="auto"/>
          <w:right w:val="single" w:sz="6" w:space="0" w:color="DDDDDD"/>
          <w:insideH w:val="single" w:sz="6" w:space="0" w:color="DDDDDD"/>
          <w:insideV w:val="single" w:sz="6" w:space="0" w:color="DDDDDD"/>
        </w:tblBorders>
        <w:tblCellMar>
          <w:top w:w="29" w:type="dxa"/>
          <w:left w:w="29" w:type="dxa"/>
          <w:bottom w:w="29" w:type="dxa"/>
          <w:right w:w="29" w:type="dxa"/>
        </w:tblCellMar>
        <w:tblLook w:val="04A0" w:firstRow="1" w:lastRow="0" w:firstColumn="1" w:lastColumn="0" w:noHBand="0" w:noVBand="1"/>
      </w:tblPr>
      <w:tblGrid>
        <w:gridCol w:w="1344"/>
        <w:gridCol w:w="1677"/>
        <w:gridCol w:w="1331"/>
      </w:tblGrid>
      <w:tr w:rsidR="002B0A61" w:rsidRPr="0003079A" w:rsidTr="006266D0">
        <w:trPr>
          <w:jc w:val="right"/>
        </w:trPr>
        <w:tc>
          <w:tcPr>
            <w:tcW w:w="4352" w:type="dxa"/>
            <w:gridSpan w:val="3"/>
            <w:vAlign w:val="center"/>
          </w:tcPr>
          <w:p w:rsidR="002B0A61" w:rsidRPr="0003079A" w:rsidRDefault="002B0A61" w:rsidP="00393446">
            <w:pPr>
              <w:spacing w:after="0" w:line="204" w:lineRule="auto"/>
              <w:jc w:val="center"/>
              <w:rPr>
                <w:rFonts w:eastAsia="Times New Roman" w:cs="Times New Roman"/>
                <w:b/>
              </w:rPr>
            </w:pPr>
            <w:r w:rsidRPr="0003079A">
              <w:rPr>
                <w:rFonts w:eastAsia="Times New Roman" w:cs="Arial"/>
                <w:b/>
                <w:i/>
                <w:iCs/>
                <w:color w:val="333333"/>
                <w:bdr w:val="none" w:sz="0" w:space="0" w:color="auto" w:frame="1"/>
              </w:rPr>
              <w:t>Value of Family Dollar Under Different Suitors</w:t>
            </w:r>
          </w:p>
        </w:tc>
      </w:tr>
      <w:tr w:rsidR="002B0A61" w:rsidRPr="000B0182" w:rsidTr="006266D0">
        <w:trPr>
          <w:jc w:val="right"/>
        </w:trPr>
        <w:tc>
          <w:tcPr>
            <w:tcW w:w="1344" w:type="dxa"/>
            <w:vAlign w:val="center"/>
            <w:hideMark/>
          </w:tcPr>
          <w:p w:rsidR="002B0A61" w:rsidRPr="000B0182" w:rsidRDefault="002B0A61" w:rsidP="00393446">
            <w:pPr>
              <w:spacing w:after="0" w:line="204" w:lineRule="auto"/>
              <w:jc w:val="both"/>
              <w:rPr>
                <w:rFonts w:eastAsia="Times New Roman" w:cs="Times New Roman"/>
              </w:rPr>
            </w:pPr>
          </w:p>
        </w:tc>
        <w:tc>
          <w:tcPr>
            <w:tcW w:w="0" w:type="auto"/>
            <w:vAlign w:val="center"/>
            <w:hideMark/>
          </w:tcPr>
          <w:p w:rsidR="002B0A61" w:rsidRPr="000B0182" w:rsidRDefault="002B0A61" w:rsidP="00393446">
            <w:pPr>
              <w:spacing w:after="0" w:line="204" w:lineRule="auto"/>
              <w:jc w:val="both"/>
              <w:rPr>
                <w:rFonts w:eastAsia="Times New Roman" w:cs="Times New Roman"/>
              </w:rPr>
            </w:pPr>
            <w:r w:rsidRPr="000B0182">
              <w:rPr>
                <w:rFonts w:eastAsia="Times New Roman" w:cs="Times New Roman"/>
              </w:rPr>
              <w:t>Dollar General</w:t>
            </w:r>
          </w:p>
        </w:tc>
        <w:tc>
          <w:tcPr>
            <w:tcW w:w="0" w:type="auto"/>
            <w:vAlign w:val="center"/>
            <w:hideMark/>
          </w:tcPr>
          <w:p w:rsidR="002B0A61" w:rsidRPr="000B0182" w:rsidRDefault="002B0A61" w:rsidP="00393446">
            <w:pPr>
              <w:spacing w:after="0" w:line="204" w:lineRule="auto"/>
              <w:jc w:val="both"/>
              <w:rPr>
                <w:rFonts w:eastAsia="Times New Roman" w:cs="Times New Roman"/>
              </w:rPr>
            </w:pPr>
            <w:r w:rsidRPr="000B0182">
              <w:rPr>
                <w:rFonts w:eastAsia="Times New Roman" w:cs="Times New Roman"/>
              </w:rPr>
              <w:t>Dollar Tree</w:t>
            </w:r>
          </w:p>
        </w:tc>
      </w:tr>
      <w:tr w:rsidR="002B0A61" w:rsidRPr="000B0182" w:rsidTr="006266D0">
        <w:trPr>
          <w:jc w:val="right"/>
        </w:trPr>
        <w:tc>
          <w:tcPr>
            <w:tcW w:w="1344" w:type="dxa"/>
            <w:vAlign w:val="center"/>
            <w:hideMark/>
          </w:tcPr>
          <w:p w:rsidR="002B0A61" w:rsidRPr="000B0182" w:rsidRDefault="002B0A61" w:rsidP="00393446">
            <w:pPr>
              <w:spacing w:after="0" w:line="204" w:lineRule="auto"/>
              <w:jc w:val="both"/>
              <w:rPr>
                <w:rFonts w:eastAsia="Times New Roman" w:cs="Times New Roman"/>
              </w:rPr>
            </w:pPr>
            <w:r w:rsidRPr="000B0182">
              <w:rPr>
                <w:rFonts w:eastAsia="Times New Roman" w:cs="Times New Roman"/>
              </w:rPr>
              <w:t>Revenue</w:t>
            </w:r>
            <w:r w:rsidR="006266D0">
              <w:rPr>
                <w:rFonts w:eastAsia="Times New Roman" w:cs="Times New Roman"/>
              </w:rPr>
              <w:t xml:space="preserve"> Inc.</w:t>
            </w:r>
          </w:p>
        </w:tc>
        <w:tc>
          <w:tcPr>
            <w:tcW w:w="0" w:type="auto"/>
            <w:vAlign w:val="center"/>
            <w:hideMark/>
          </w:tcPr>
          <w:p w:rsidR="002B0A61" w:rsidRPr="000B0182" w:rsidRDefault="002B0A61" w:rsidP="00393446">
            <w:pPr>
              <w:spacing w:after="0" w:line="204" w:lineRule="auto"/>
              <w:jc w:val="both"/>
              <w:rPr>
                <w:rFonts w:eastAsia="Times New Roman" w:cs="Times New Roman"/>
              </w:rPr>
            </w:pPr>
            <w:r w:rsidRPr="000B0182">
              <w:rPr>
                <w:rFonts w:eastAsia="Times New Roman" w:cs="Times New Roman"/>
              </w:rPr>
              <w:t>$2.10 billion</w:t>
            </w:r>
          </w:p>
        </w:tc>
        <w:tc>
          <w:tcPr>
            <w:tcW w:w="0" w:type="auto"/>
            <w:vAlign w:val="center"/>
            <w:hideMark/>
          </w:tcPr>
          <w:p w:rsidR="002B0A61" w:rsidRPr="000B0182" w:rsidRDefault="002B0A61" w:rsidP="00393446">
            <w:pPr>
              <w:spacing w:after="0" w:line="204" w:lineRule="auto"/>
              <w:jc w:val="both"/>
              <w:rPr>
                <w:rFonts w:eastAsia="Times New Roman" w:cs="Times New Roman"/>
              </w:rPr>
            </w:pPr>
            <w:r w:rsidRPr="000B0182">
              <w:rPr>
                <w:rFonts w:eastAsia="Times New Roman" w:cs="Times New Roman"/>
              </w:rPr>
              <w:t>$227.2 million</w:t>
            </w:r>
          </w:p>
        </w:tc>
      </w:tr>
      <w:tr w:rsidR="002B0A61" w:rsidRPr="000B0182" w:rsidTr="006266D0">
        <w:trPr>
          <w:jc w:val="right"/>
        </w:trPr>
        <w:tc>
          <w:tcPr>
            <w:tcW w:w="1344" w:type="dxa"/>
            <w:vAlign w:val="center"/>
            <w:hideMark/>
          </w:tcPr>
          <w:p w:rsidR="002B0A61" w:rsidRPr="000B0182" w:rsidRDefault="002B0A61" w:rsidP="00393446">
            <w:pPr>
              <w:spacing w:after="0" w:line="204" w:lineRule="auto"/>
              <w:jc w:val="both"/>
              <w:rPr>
                <w:rFonts w:eastAsia="Times New Roman" w:cs="Times New Roman"/>
              </w:rPr>
            </w:pPr>
            <w:r w:rsidRPr="000B0182">
              <w:rPr>
                <w:rFonts w:eastAsia="Times New Roman" w:cs="Times New Roman"/>
              </w:rPr>
              <w:t>Est. Synergies</w:t>
            </w:r>
          </w:p>
        </w:tc>
        <w:tc>
          <w:tcPr>
            <w:tcW w:w="0" w:type="auto"/>
            <w:vAlign w:val="center"/>
            <w:hideMark/>
          </w:tcPr>
          <w:p w:rsidR="002B0A61" w:rsidRPr="000B0182" w:rsidRDefault="002B0A61" w:rsidP="00393446">
            <w:pPr>
              <w:spacing w:after="0" w:line="204" w:lineRule="auto"/>
              <w:jc w:val="both"/>
              <w:rPr>
                <w:rFonts w:eastAsia="Times New Roman" w:cs="Times New Roman"/>
              </w:rPr>
            </w:pPr>
            <w:r w:rsidRPr="000B0182">
              <w:rPr>
                <w:rFonts w:eastAsia="Times New Roman" w:cs="Times New Roman"/>
              </w:rPr>
              <w:t>$550-$600 million</w:t>
            </w:r>
          </w:p>
        </w:tc>
        <w:tc>
          <w:tcPr>
            <w:tcW w:w="0" w:type="auto"/>
            <w:vAlign w:val="center"/>
            <w:hideMark/>
          </w:tcPr>
          <w:p w:rsidR="002B0A61" w:rsidRPr="000B0182" w:rsidRDefault="002B0A61" w:rsidP="00393446">
            <w:pPr>
              <w:spacing w:after="0" w:line="204" w:lineRule="auto"/>
              <w:jc w:val="both"/>
              <w:rPr>
                <w:rFonts w:eastAsia="Times New Roman" w:cs="Times New Roman"/>
              </w:rPr>
            </w:pPr>
            <w:r w:rsidRPr="000B0182">
              <w:rPr>
                <w:rFonts w:eastAsia="Times New Roman" w:cs="Times New Roman"/>
              </w:rPr>
              <w:t>$300 million</w:t>
            </w:r>
          </w:p>
        </w:tc>
      </w:tr>
    </w:tbl>
    <w:tbl>
      <w:tblPr>
        <w:tblpPr w:leftFromText="180" w:rightFromText="180" w:vertAnchor="text" w:tblpXSpec="right" w:tblpY="1780"/>
        <w:tblOverlap w:val="never"/>
        <w:tblW w:w="0" w:type="auto"/>
        <w:tblBorders>
          <w:top w:val="single" w:sz="4" w:space="0" w:color="auto"/>
          <w:left w:val="single" w:sz="6" w:space="0" w:color="DDDDDD"/>
          <w:bottom w:val="single" w:sz="4" w:space="0" w:color="auto"/>
          <w:right w:val="single" w:sz="6" w:space="0" w:color="DDDDDD"/>
          <w:insideH w:val="single" w:sz="6" w:space="0" w:color="DDDDDD"/>
          <w:insideV w:val="single" w:sz="6" w:space="0" w:color="DDDDDD"/>
        </w:tblBorders>
        <w:tblCellMar>
          <w:top w:w="29" w:type="dxa"/>
          <w:left w:w="29" w:type="dxa"/>
          <w:bottom w:w="29" w:type="dxa"/>
          <w:right w:w="29" w:type="dxa"/>
        </w:tblCellMar>
        <w:tblLook w:val="04A0" w:firstRow="1" w:lastRow="0" w:firstColumn="1" w:lastColumn="0" w:noHBand="0" w:noVBand="1"/>
      </w:tblPr>
      <w:tblGrid>
        <w:gridCol w:w="1689"/>
        <w:gridCol w:w="1349"/>
        <w:gridCol w:w="1331"/>
      </w:tblGrid>
      <w:tr w:rsidR="006266D0" w:rsidRPr="0003079A" w:rsidTr="006266D0">
        <w:tc>
          <w:tcPr>
            <w:tcW w:w="4369" w:type="dxa"/>
            <w:gridSpan w:val="3"/>
            <w:vAlign w:val="center"/>
          </w:tcPr>
          <w:p w:rsidR="006266D0" w:rsidRPr="0003079A" w:rsidRDefault="006266D0" w:rsidP="006266D0">
            <w:pPr>
              <w:spacing w:after="0" w:line="204" w:lineRule="auto"/>
              <w:jc w:val="center"/>
              <w:rPr>
                <w:rFonts w:eastAsia="Times New Roman" w:cs="Times New Roman"/>
                <w:b/>
              </w:rPr>
            </w:pPr>
            <w:r w:rsidRPr="0003079A">
              <w:rPr>
                <w:rFonts w:eastAsia="Times New Roman" w:cs="Arial"/>
                <w:b/>
                <w:i/>
                <w:iCs/>
                <w:color w:val="333333"/>
                <w:bdr w:val="none" w:sz="0" w:space="0" w:color="auto" w:frame="1"/>
              </w:rPr>
              <w:t>Who Can Afford Family Dollar More Easily?</w:t>
            </w:r>
          </w:p>
        </w:tc>
      </w:tr>
      <w:tr w:rsidR="006266D0" w:rsidRPr="000B0182" w:rsidTr="006266D0">
        <w:tc>
          <w:tcPr>
            <w:tcW w:w="1689" w:type="dxa"/>
            <w:vAlign w:val="center"/>
            <w:hideMark/>
          </w:tcPr>
          <w:p w:rsidR="006266D0" w:rsidRPr="000B0182" w:rsidRDefault="006266D0" w:rsidP="006266D0">
            <w:pPr>
              <w:spacing w:after="0" w:line="204" w:lineRule="auto"/>
              <w:jc w:val="both"/>
              <w:rPr>
                <w:rFonts w:eastAsia="Times New Roman" w:cs="Times New Roman"/>
              </w:rPr>
            </w:pPr>
          </w:p>
        </w:tc>
        <w:tc>
          <w:tcPr>
            <w:tcW w:w="0" w:type="auto"/>
            <w:vAlign w:val="center"/>
            <w:hideMark/>
          </w:tcPr>
          <w:p w:rsidR="006266D0" w:rsidRPr="000B0182" w:rsidRDefault="006266D0" w:rsidP="006266D0">
            <w:pPr>
              <w:spacing w:after="0" w:line="204" w:lineRule="auto"/>
              <w:jc w:val="both"/>
              <w:rPr>
                <w:rFonts w:eastAsia="Times New Roman" w:cs="Times New Roman"/>
              </w:rPr>
            </w:pPr>
            <w:r w:rsidRPr="000B0182">
              <w:rPr>
                <w:rFonts w:eastAsia="Times New Roman" w:cs="Times New Roman"/>
              </w:rPr>
              <w:t>Dollar General</w:t>
            </w:r>
          </w:p>
        </w:tc>
        <w:tc>
          <w:tcPr>
            <w:tcW w:w="0" w:type="auto"/>
            <w:vAlign w:val="center"/>
            <w:hideMark/>
          </w:tcPr>
          <w:p w:rsidR="006266D0" w:rsidRPr="000B0182" w:rsidRDefault="006266D0" w:rsidP="006266D0">
            <w:pPr>
              <w:spacing w:after="0" w:line="204" w:lineRule="auto"/>
              <w:jc w:val="both"/>
              <w:rPr>
                <w:rFonts w:eastAsia="Times New Roman" w:cs="Times New Roman"/>
              </w:rPr>
            </w:pPr>
            <w:r w:rsidRPr="000B0182">
              <w:rPr>
                <w:rFonts w:eastAsia="Times New Roman" w:cs="Times New Roman"/>
              </w:rPr>
              <w:t>Dollar Tree</w:t>
            </w:r>
          </w:p>
        </w:tc>
      </w:tr>
      <w:tr w:rsidR="006266D0" w:rsidRPr="000B0182" w:rsidTr="006266D0">
        <w:tc>
          <w:tcPr>
            <w:tcW w:w="1689" w:type="dxa"/>
            <w:vAlign w:val="center"/>
            <w:hideMark/>
          </w:tcPr>
          <w:p w:rsidR="006266D0" w:rsidRPr="000B0182" w:rsidRDefault="006266D0" w:rsidP="006266D0">
            <w:pPr>
              <w:spacing w:after="0" w:line="204" w:lineRule="auto"/>
              <w:jc w:val="both"/>
              <w:rPr>
                <w:rFonts w:eastAsia="Times New Roman" w:cs="Times New Roman"/>
              </w:rPr>
            </w:pPr>
            <w:r w:rsidRPr="000B0182">
              <w:rPr>
                <w:rFonts w:eastAsia="Times New Roman" w:cs="Times New Roman"/>
              </w:rPr>
              <w:t>Cash</w:t>
            </w:r>
          </w:p>
        </w:tc>
        <w:tc>
          <w:tcPr>
            <w:tcW w:w="0" w:type="auto"/>
            <w:vAlign w:val="center"/>
            <w:hideMark/>
          </w:tcPr>
          <w:p w:rsidR="006266D0" w:rsidRPr="000B0182" w:rsidRDefault="006266D0" w:rsidP="006266D0">
            <w:pPr>
              <w:spacing w:after="0" w:line="204" w:lineRule="auto"/>
              <w:jc w:val="both"/>
              <w:rPr>
                <w:rFonts w:eastAsia="Times New Roman" w:cs="Times New Roman"/>
              </w:rPr>
            </w:pPr>
            <w:r w:rsidRPr="000B0182">
              <w:rPr>
                <w:rFonts w:eastAsia="Times New Roman" w:cs="Times New Roman"/>
              </w:rPr>
              <w:t>$166.3 million</w:t>
            </w:r>
          </w:p>
        </w:tc>
        <w:tc>
          <w:tcPr>
            <w:tcW w:w="0" w:type="auto"/>
            <w:vAlign w:val="center"/>
            <w:hideMark/>
          </w:tcPr>
          <w:p w:rsidR="006266D0" w:rsidRPr="000B0182" w:rsidRDefault="006266D0" w:rsidP="006266D0">
            <w:pPr>
              <w:spacing w:after="0" w:line="204" w:lineRule="auto"/>
              <w:jc w:val="both"/>
              <w:rPr>
                <w:rFonts w:eastAsia="Times New Roman" w:cs="Times New Roman"/>
              </w:rPr>
            </w:pPr>
            <w:r w:rsidRPr="000B0182">
              <w:rPr>
                <w:rFonts w:eastAsia="Times New Roman" w:cs="Times New Roman"/>
              </w:rPr>
              <w:t>$387.1 million</w:t>
            </w:r>
          </w:p>
        </w:tc>
      </w:tr>
      <w:tr w:rsidR="006266D0" w:rsidRPr="000B0182" w:rsidTr="006266D0">
        <w:tc>
          <w:tcPr>
            <w:tcW w:w="1689" w:type="dxa"/>
            <w:vAlign w:val="center"/>
            <w:hideMark/>
          </w:tcPr>
          <w:p w:rsidR="006266D0" w:rsidRPr="000B0182" w:rsidRDefault="006266D0" w:rsidP="006266D0">
            <w:pPr>
              <w:spacing w:after="0" w:line="204" w:lineRule="auto"/>
              <w:jc w:val="both"/>
              <w:rPr>
                <w:rFonts w:eastAsia="Times New Roman" w:cs="Times New Roman"/>
              </w:rPr>
            </w:pPr>
            <w:r w:rsidRPr="000B0182">
              <w:rPr>
                <w:rFonts w:eastAsia="Times New Roman" w:cs="Times New Roman"/>
              </w:rPr>
              <w:t>Long-Term Debt</w:t>
            </w:r>
          </w:p>
        </w:tc>
        <w:tc>
          <w:tcPr>
            <w:tcW w:w="0" w:type="auto"/>
            <w:vAlign w:val="center"/>
            <w:hideMark/>
          </w:tcPr>
          <w:p w:rsidR="006266D0" w:rsidRPr="000B0182" w:rsidRDefault="006266D0" w:rsidP="006266D0">
            <w:pPr>
              <w:spacing w:after="0" w:line="204" w:lineRule="auto"/>
              <w:jc w:val="both"/>
              <w:rPr>
                <w:rFonts w:eastAsia="Times New Roman" w:cs="Times New Roman"/>
              </w:rPr>
            </w:pPr>
            <w:r w:rsidRPr="000B0182">
              <w:rPr>
                <w:rFonts w:eastAsia="Times New Roman" w:cs="Times New Roman"/>
              </w:rPr>
              <w:t>$3.01 billion</w:t>
            </w:r>
          </w:p>
        </w:tc>
        <w:tc>
          <w:tcPr>
            <w:tcW w:w="0" w:type="auto"/>
            <w:vAlign w:val="center"/>
            <w:hideMark/>
          </w:tcPr>
          <w:p w:rsidR="006266D0" w:rsidRPr="000B0182" w:rsidRDefault="006266D0" w:rsidP="006266D0">
            <w:pPr>
              <w:spacing w:after="0" w:line="204" w:lineRule="auto"/>
              <w:jc w:val="both"/>
              <w:rPr>
                <w:rFonts w:eastAsia="Times New Roman" w:cs="Times New Roman"/>
              </w:rPr>
            </w:pPr>
            <w:r w:rsidRPr="000B0182">
              <w:rPr>
                <w:rFonts w:eastAsia="Times New Roman" w:cs="Times New Roman"/>
              </w:rPr>
              <w:t>$757 million</w:t>
            </w:r>
          </w:p>
        </w:tc>
      </w:tr>
      <w:tr w:rsidR="006266D0" w:rsidRPr="000B0182" w:rsidTr="006266D0">
        <w:tc>
          <w:tcPr>
            <w:tcW w:w="1689" w:type="dxa"/>
            <w:vAlign w:val="center"/>
            <w:hideMark/>
          </w:tcPr>
          <w:p w:rsidR="006266D0" w:rsidRPr="000B0182" w:rsidRDefault="006266D0" w:rsidP="006266D0">
            <w:pPr>
              <w:spacing w:after="0" w:line="204" w:lineRule="auto"/>
              <w:jc w:val="both"/>
              <w:rPr>
                <w:rFonts w:eastAsia="Times New Roman" w:cs="Times New Roman"/>
              </w:rPr>
            </w:pPr>
            <w:r w:rsidRPr="000B0182">
              <w:rPr>
                <w:rFonts w:eastAsia="Times New Roman" w:cs="Times New Roman"/>
              </w:rPr>
              <w:t>Debt/Equity</w:t>
            </w:r>
          </w:p>
        </w:tc>
        <w:tc>
          <w:tcPr>
            <w:tcW w:w="0" w:type="auto"/>
            <w:vAlign w:val="center"/>
            <w:hideMark/>
          </w:tcPr>
          <w:p w:rsidR="006266D0" w:rsidRPr="000B0182" w:rsidRDefault="006266D0" w:rsidP="006266D0">
            <w:pPr>
              <w:spacing w:after="0" w:line="204" w:lineRule="auto"/>
              <w:jc w:val="both"/>
              <w:rPr>
                <w:rFonts w:eastAsia="Times New Roman" w:cs="Times New Roman"/>
              </w:rPr>
            </w:pPr>
            <w:r w:rsidRPr="000B0182">
              <w:rPr>
                <w:rFonts w:eastAsia="Times New Roman" w:cs="Times New Roman"/>
              </w:rPr>
              <w:t>0.62</w:t>
            </w:r>
          </w:p>
        </w:tc>
        <w:tc>
          <w:tcPr>
            <w:tcW w:w="0" w:type="auto"/>
            <w:vAlign w:val="center"/>
            <w:hideMark/>
          </w:tcPr>
          <w:p w:rsidR="006266D0" w:rsidRPr="000B0182" w:rsidRDefault="006266D0" w:rsidP="006266D0">
            <w:pPr>
              <w:spacing w:after="0" w:line="204" w:lineRule="auto"/>
              <w:jc w:val="both"/>
              <w:rPr>
                <w:rFonts w:eastAsia="Times New Roman" w:cs="Times New Roman"/>
              </w:rPr>
            </w:pPr>
            <w:r w:rsidRPr="000B0182">
              <w:rPr>
                <w:rFonts w:eastAsia="Times New Roman" w:cs="Times New Roman"/>
              </w:rPr>
              <w:t>0.57</w:t>
            </w:r>
          </w:p>
        </w:tc>
      </w:tr>
    </w:tbl>
    <w:p w:rsidR="002B0A61" w:rsidRPr="006266D0" w:rsidRDefault="002B0A61" w:rsidP="002B0A61">
      <w:pPr>
        <w:shd w:val="clear" w:color="auto" w:fill="FFFFFF"/>
        <w:spacing w:after="120" w:line="204" w:lineRule="auto"/>
        <w:ind w:firstLine="360"/>
        <w:jc w:val="both"/>
        <w:textAlignment w:val="baseline"/>
        <w:rPr>
          <w:rFonts w:eastAsia="Times New Roman" w:cs="Arial"/>
          <w:color w:val="333333"/>
          <w:sz w:val="23"/>
          <w:szCs w:val="23"/>
        </w:rPr>
      </w:pPr>
      <w:r w:rsidRPr="006266D0">
        <w:rPr>
          <w:rFonts w:eastAsia="Times New Roman" w:cs="Arial"/>
          <w:color w:val="333333"/>
          <w:sz w:val="23"/>
          <w:szCs w:val="23"/>
        </w:rPr>
        <w:t>Utilizing Dollar General's operating margin of 9.92% for the year, this transaction would unlock an extra $208.5 million in operating income, plus as much as $342.8 million from cost reductions if Dollar General can create the same kind of operating efficiencies under the combined company than it has itself. This is roughly in line with the $550 million to $600 million management cited in synergies over the next three years, and is around twice as large as the $300 million in synergies estimated in a Dollar Tree purchase of the business.</w:t>
      </w:r>
    </w:p>
    <w:p w:rsidR="002B0A61" w:rsidRPr="006266D0" w:rsidRDefault="002B0A61" w:rsidP="002B0A61">
      <w:pPr>
        <w:shd w:val="clear" w:color="auto" w:fill="FFFFFF"/>
        <w:spacing w:after="120" w:line="204" w:lineRule="auto"/>
        <w:jc w:val="both"/>
        <w:textAlignment w:val="baseline"/>
        <w:outlineLvl w:val="1"/>
        <w:rPr>
          <w:rFonts w:eastAsia="Times New Roman" w:cs="Arial"/>
          <w:b/>
          <w:bCs/>
          <w:color w:val="333333"/>
          <w:sz w:val="23"/>
          <w:szCs w:val="23"/>
        </w:rPr>
      </w:pPr>
      <w:proofErr w:type="gramStart"/>
      <w:r w:rsidRPr="006266D0">
        <w:rPr>
          <w:rFonts w:eastAsia="Times New Roman" w:cs="Arial"/>
          <w:b/>
          <w:bCs/>
          <w:color w:val="333333"/>
          <w:sz w:val="23"/>
          <w:szCs w:val="23"/>
        </w:rPr>
        <w:t>But</w:t>
      </w:r>
      <w:proofErr w:type="gramEnd"/>
      <w:r w:rsidRPr="006266D0">
        <w:rPr>
          <w:rFonts w:eastAsia="Times New Roman" w:cs="Arial"/>
          <w:b/>
          <w:bCs/>
          <w:color w:val="333333"/>
          <w:sz w:val="23"/>
          <w:szCs w:val="23"/>
        </w:rPr>
        <w:t xml:space="preserve"> Dollar Tree might be better positioned for a buyout</w:t>
      </w:r>
    </w:p>
    <w:p w:rsidR="002B0A61" w:rsidRPr="006266D0" w:rsidRDefault="002B0A61" w:rsidP="002B0A61">
      <w:pPr>
        <w:shd w:val="clear" w:color="auto" w:fill="FFFFFF"/>
        <w:spacing w:after="120" w:line="204" w:lineRule="auto"/>
        <w:ind w:firstLine="360"/>
        <w:jc w:val="both"/>
        <w:textAlignment w:val="baseline"/>
        <w:rPr>
          <w:rFonts w:eastAsia="Times New Roman" w:cs="Arial"/>
          <w:color w:val="333333"/>
          <w:sz w:val="23"/>
          <w:szCs w:val="23"/>
        </w:rPr>
      </w:pPr>
      <w:r w:rsidRPr="006266D0">
        <w:rPr>
          <w:rFonts w:eastAsia="Times New Roman" w:cs="Arial"/>
          <w:color w:val="333333"/>
          <w:sz w:val="23"/>
          <w:szCs w:val="23"/>
        </w:rPr>
        <w:t xml:space="preserve">No matter who buys Family Dollar, some debt with have to be taken on by the </w:t>
      </w:r>
      <w:proofErr w:type="gramStart"/>
      <w:r w:rsidRPr="006266D0">
        <w:rPr>
          <w:rFonts w:eastAsia="Times New Roman" w:cs="Arial"/>
          <w:color w:val="333333"/>
          <w:sz w:val="23"/>
          <w:szCs w:val="23"/>
        </w:rPr>
        <w:t>acquirer.</w:t>
      </w:r>
      <w:proofErr w:type="gramEnd"/>
      <w:r w:rsidRPr="006266D0">
        <w:rPr>
          <w:rFonts w:eastAsia="Times New Roman" w:cs="Arial"/>
          <w:color w:val="333333"/>
          <w:sz w:val="23"/>
          <w:szCs w:val="23"/>
        </w:rPr>
        <w:t xml:space="preserve"> However, because a deal involving Dollar Tree will likely consist of a smaller cash component, the transaction will be less burdensome for it than rival Dollar General. Add to this the fact that Dollar Tree currently holds $387.1 million in cash (compared to Dollar General's $166.3 million) and has long-term debt (inclusive of capital lease commitments) of just $757 (compared to Dollar General's $3.01 billion) and it seems like it has the ability to offer more than Dollar General can.</w:t>
      </w:r>
    </w:p>
    <w:p w:rsidR="002B0A61" w:rsidRPr="006266D0" w:rsidRDefault="002B0A61" w:rsidP="002B0A61">
      <w:pPr>
        <w:shd w:val="clear" w:color="auto" w:fill="FFFFFF"/>
        <w:spacing w:after="120" w:line="204" w:lineRule="auto"/>
        <w:ind w:firstLine="360"/>
        <w:jc w:val="both"/>
        <w:textAlignment w:val="baseline"/>
        <w:rPr>
          <w:rFonts w:eastAsia="Times New Roman" w:cs="Arial"/>
          <w:color w:val="333333"/>
          <w:sz w:val="23"/>
          <w:szCs w:val="23"/>
        </w:rPr>
      </w:pPr>
      <w:r w:rsidRPr="006266D0">
        <w:rPr>
          <w:rFonts w:eastAsia="Times New Roman" w:cs="Arial"/>
          <w:color w:val="333333"/>
          <w:sz w:val="23"/>
          <w:szCs w:val="23"/>
        </w:rPr>
        <w:t xml:space="preserve">Another way to look at this is through each company's debt/equity ratio. Right now, Dollar General's hefty debt load gives it a debt/equity ratio of 0.62. This is far from high and </w:t>
      </w:r>
      <w:proofErr w:type="gramStart"/>
      <w:r w:rsidRPr="006266D0">
        <w:rPr>
          <w:rFonts w:eastAsia="Times New Roman" w:cs="Arial"/>
          <w:color w:val="333333"/>
          <w:sz w:val="23"/>
          <w:szCs w:val="23"/>
        </w:rPr>
        <w:t>it's</w:t>
      </w:r>
      <w:proofErr w:type="gramEnd"/>
      <w:r w:rsidRPr="006266D0">
        <w:rPr>
          <w:rFonts w:eastAsia="Times New Roman" w:cs="Arial"/>
          <w:color w:val="333333"/>
          <w:sz w:val="23"/>
          <w:szCs w:val="23"/>
        </w:rPr>
        <w:t xml:space="preserve"> possible that the business could increase this significantly without solvency fears, but </w:t>
      </w:r>
      <w:hyperlink r:id="rId40" w:history="1">
        <w:r w:rsidRPr="006266D0">
          <w:rPr>
            <w:rFonts w:eastAsia="Times New Roman" w:cs="Arial"/>
            <w:color w:val="579FC4"/>
            <w:sz w:val="23"/>
            <w:szCs w:val="23"/>
            <w:u w:val="single"/>
            <w:bdr w:val="none" w:sz="0" w:space="0" w:color="auto" w:frame="1"/>
          </w:rPr>
          <w:t>it's lower</w:t>
        </w:r>
      </w:hyperlink>
      <w:r w:rsidRPr="006266D0">
        <w:rPr>
          <w:rFonts w:eastAsia="Times New Roman" w:cs="Arial"/>
          <w:color w:val="333333"/>
          <w:sz w:val="23"/>
          <w:szCs w:val="23"/>
        </w:rPr>
        <w:t> still than rival Dollar Tree, whose long-term debt/equity ratio stands at 0.57.</w:t>
      </w:r>
    </w:p>
    <w:p w:rsidR="002B0A61" w:rsidRPr="006266D0" w:rsidRDefault="002B0A61" w:rsidP="002B0A61">
      <w:pPr>
        <w:shd w:val="clear" w:color="auto" w:fill="FFFFFF"/>
        <w:spacing w:after="120" w:line="204" w:lineRule="auto"/>
        <w:jc w:val="both"/>
        <w:textAlignment w:val="baseline"/>
        <w:outlineLvl w:val="1"/>
        <w:rPr>
          <w:rFonts w:eastAsia="Times New Roman" w:cs="Arial"/>
          <w:b/>
          <w:bCs/>
          <w:color w:val="333333"/>
          <w:sz w:val="23"/>
          <w:szCs w:val="23"/>
        </w:rPr>
      </w:pPr>
      <w:r w:rsidRPr="006266D0">
        <w:rPr>
          <w:rFonts w:eastAsia="Times New Roman" w:cs="Arial"/>
          <w:b/>
          <w:bCs/>
          <w:color w:val="333333"/>
          <w:sz w:val="23"/>
          <w:szCs w:val="23"/>
        </w:rPr>
        <w:t>Takeaway</w:t>
      </w:r>
    </w:p>
    <w:p w:rsidR="00A132CB" w:rsidRDefault="002B0A61" w:rsidP="00A132CB">
      <w:pPr>
        <w:shd w:val="clear" w:color="auto" w:fill="FFFFFF"/>
        <w:spacing w:after="120" w:line="204" w:lineRule="auto"/>
        <w:ind w:firstLine="360"/>
        <w:jc w:val="both"/>
        <w:textAlignment w:val="baseline"/>
        <w:rPr>
          <w:rFonts w:eastAsia="Times New Roman" w:cs="Arial"/>
          <w:color w:val="333333"/>
          <w:sz w:val="23"/>
          <w:szCs w:val="23"/>
        </w:rPr>
      </w:pPr>
      <w:r w:rsidRPr="006266D0">
        <w:rPr>
          <w:rFonts w:eastAsia="Times New Roman" w:cs="Arial"/>
          <w:color w:val="333333"/>
          <w:sz w:val="23"/>
          <w:szCs w:val="23"/>
        </w:rPr>
        <w:t xml:space="preserve">By acquiring Family Dollar, Dollar General and Dollar Tree can not only grow their revenue but also increase their profitability (assuming that their synergy estimates are right). Based on the data provided, it seems as though Dollar General has the greatest incentive to get its way because of how </w:t>
      </w:r>
      <w:proofErr w:type="gramStart"/>
      <w:r w:rsidRPr="006266D0">
        <w:rPr>
          <w:rFonts w:eastAsia="Times New Roman" w:cs="Arial"/>
          <w:color w:val="333333"/>
          <w:sz w:val="23"/>
          <w:szCs w:val="23"/>
        </w:rPr>
        <w:t>much</w:t>
      </w:r>
      <w:proofErr w:type="gramEnd"/>
      <w:r w:rsidRPr="006266D0">
        <w:rPr>
          <w:rFonts w:eastAsia="Times New Roman" w:cs="Arial"/>
          <w:color w:val="333333"/>
          <w:sz w:val="23"/>
          <w:szCs w:val="23"/>
        </w:rPr>
        <w:t xml:space="preserve"> more valuable the Family Dollar brand is under its roof, but because of debt and cash on hand, Dollar Tree could likely afford a buyout more so than its big brother can.</w:t>
      </w:r>
    </w:p>
    <w:p w:rsidR="00A132CB" w:rsidRDefault="00A132CB" w:rsidP="00A132CB">
      <w:pPr>
        <w:spacing w:after="0" w:line="192" w:lineRule="auto"/>
        <w:jc w:val="center"/>
        <w:rPr>
          <w:b/>
          <w:sz w:val="28"/>
        </w:rPr>
      </w:pPr>
      <w:r w:rsidRPr="00FC55EB">
        <w:rPr>
          <w:b/>
          <w:sz w:val="28"/>
        </w:rPr>
        <w:lastRenderedPageBreak/>
        <w:t xml:space="preserve">Dollar General Lobbying Family Dollar Shareholders </w:t>
      </w:r>
    </w:p>
    <w:p w:rsidR="00A132CB" w:rsidRPr="00FC55EB" w:rsidRDefault="00A132CB" w:rsidP="00A132CB">
      <w:pPr>
        <w:spacing w:after="0" w:line="192" w:lineRule="auto"/>
        <w:jc w:val="center"/>
        <w:rPr>
          <w:b/>
          <w:sz w:val="24"/>
        </w:rPr>
      </w:pPr>
      <w:r w:rsidRPr="00FC55EB">
        <w:rPr>
          <w:b/>
          <w:sz w:val="24"/>
        </w:rPr>
        <w:t xml:space="preserve">Advises Family Dollar Shareholders to Vote </w:t>
      </w:r>
      <w:proofErr w:type="gramStart"/>
      <w:r w:rsidRPr="00FC55EB">
        <w:rPr>
          <w:b/>
          <w:sz w:val="24"/>
        </w:rPr>
        <w:t>Against</w:t>
      </w:r>
      <w:proofErr w:type="gramEnd"/>
      <w:r w:rsidRPr="00FC55EB">
        <w:rPr>
          <w:b/>
          <w:sz w:val="24"/>
        </w:rPr>
        <w:t xml:space="preserve"> Dollar Tree Offer</w:t>
      </w:r>
    </w:p>
    <w:p w:rsidR="00A132CB" w:rsidRPr="00FC55EB" w:rsidRDefault="00A132CB" w:rsidP="00A132CB">
      <w:pPr>
        <w:spacing w:after="80" w:line="192" w:lineRule="auto"/>
        <w:jc w:val="center"/>
      </w:pPr>
      <w:r w:rsidRPr="00FC55EB">
        <w:t>By LIZ HOFFMAN and PAUL ZIOBRO CONNECT, WSJ, Sept. 19, 2014 5:04 p.m. ET</w:t>
      </w:r>
    </w:p>
    <w:p w:rsidR="00A132CB" w:rsidRDefault="00A132CB" w:rsidP="00A132CB">
      <w:pPr>
        <w:spacing w:after="80" w:line="192" w:lineRule="auto"/>
        <w:ind w:firstLine="360"/>
        <w:jc w:val="both"/>
      </w:pPr>
      <w:r w:rsidRPr="00FC55EB">
        <w:t>Dollar General Corp. began actively soliciting votes against a deal that would unite its two main rivals, ratcheting up its effort to acquire Family Dollar Stores Inc.</w:t>
      </w:r>
      <w:r w:rsidR="00424D16">
        <w:t xml:space="preserve"> </w:t>
      </w:r>
      <w:r w:rsidRPr="00FC55EB">
        <w:t>The move, disclosed in a securities filing Friday, is Dollar General's latest attempt to take its $9.1 billion bid directly to Family Dollar's shareholders and circumvent the company's board, which has repeatedly spurned the offer in favor of an $8.5 billion cash and stock sale to Dollar Tree struck in late July.</w:t>
      </w:r>
    </w:p>
    <w:p w:rsidR="00A132CB" w:rsidRDefault="00A132CB" w:rsidP="00A132CB">
      <w:pPr>
        <w:spacing w:after="80" w:line="192" w:lineRule="auto"/>
        <w:ind w:firstLine="360"/>
        <w:jc w:val="both"/>
      </w:pPr>
      <w:r w:rsidRPr="00FC55EB">
        <w:t>Dollar General filed proxy materials with the Securities and Exchange Commission that it will distribute to Family Dollar's shareholders advising them to vote against the deal.</w:t>
      </w:r>
      <w:r w:rsidR="00424D16">
        <w:t xml:space="preserve"> </w:t>
      </w:r>
      <w:r w:rsidRPr="00FC55EB">
        <w:t>"We believe that a vote against the Dollar Tree merger agreement proposal will send a clear message to the board of directors of Family Dollar…that you want our offer to succeed," Dollar General said in the proxy materials.</w:t>
      </w:r>
    </w:p>
    <w:p w:rsidR="00A132CB" w:rsidRDefault="00A132CB" w:rsidP="00A132CB">
      <w:pPr>
        <w:spacing w:after="80" w:line="192" w:lineRule="auto"/>
        <w:ind w:firstLine="360"/>
        <w:jc w:val="both"/>
      </w:pPr>
      <w:r w:rsidRPr="00FC55EB">
        <w:t>Last week, Dollar General launched an $80 a share cash tender offer for Family Dollar. Family Dollar called the bid "illusory and a distraction," noting various technicalities that would allow Dollar General to walk away, and suggested that Dollar General was more interested in sabotaging the sale to Dollar Tree than actually doing a deal itself.</w:t>
      </w:r>
      <w:r w:rsidR="00424D16">
        <w:t xml:space="preserve"> </w:t>
      </w:r>
      <w:r w:rsidRPr="00FC55EB">
        <w:t>In a statement last week, Dollar General C</w:t>
      </w:r>
      <w:r>
        <w:t xml:space="preserve">EO </w:t>
      </w:r>
      <w:r w:rsidRPr="00FC55EB">
        <w:t xml:space="preserve">Rick </w:t>
      </w:r>
      <w:proofErr w:type="spellStart"/>
      <w:r w:rsidRPr="00FC55EB">
        <w:t>Dreiling</w:t>
      </w:r>
      <w:proofErr w:type="spellEnd"/>
      <w:r w:rsidRPr="00FC55EB">
        <w:t xml:space="preserve"> said Family Dollar's accusations "are not worthy of debate" and said his company is serious about buying Family Dollar.</w:t>
      </w:r>
    </w:p>
    <w:p w:rsidR="00A132CB" w:rsidRDefault="00A132CB" w:rsidP="00A132CB">
      <w:pPr>
        <w:spacing w:after="80" w:line="192" w:lineRule="auto"/>
        <w:ind w:firstLine="360"/>
        <w:jc w:val="both"/>
      </w:pPr>
      <w:r w:rsidRPr="00FC55EB">
        <w:t>Family Dollar continues to recommend the deal with Dollar Tree, despite the lower price of $74.50 a share in cash and stock, arguing that the Dollar General deal carries too much antitrust risk. Family Dollar and Dollar General operate virtually identical business models, stocking household goods and grocery items at discount prices, while Dollar Tree has less of an overlap, selling most of its products for $1.</w:t>
      </w:r>
    </w:p>
    <w:p w:rsidR="00A132CB" w:rsidRDefault="00A132CB" w:rsidP="00A132CB">
      <w:pPr>
        <w:spacing w:after="80" w:line="192" w:lineRule="auto"/>
        <w:ind w:firstLine="360"/>
        <w:jc w:val="both"/>
      </w:pPr>
      <w:r w:rsidRPr="00FC55EB">
        <w:t>Dollar General has offered to divest up to 1,500 stores to secure antitrust approval and to pay Family Dollar $500 million if regulators block the deal, but has stopped short of committing to do whatever is required to gain approval--a so-called "hell or high water" commitment to close the transaction.</w:t>
      </w:r>
    </w:p>
    <w:p w:rsidR="00A132CB" w:rsidRDefault="00A132CB" w:rsidP="00A132CB">
      <w:pPr>
        <w:spacing w:after="80" w:line="192" w:lineRule="auto"/>
        <w:ind w:firstLine="360"/>
        <w:jc w:val="both"/>
      </w:pPr>
      <w:r w:rsidRPr="00FC55EB">
        <w:t>Family Dollar shares closed up 11 cents at $78.76. They've traded above the Dollar Tree offer price since the day the deal was announced on July 28, but drifted below $80 after Family Dollar agreed to a modified offer from Dollar Tree, which committed to sell as many stores as necessary—or sensible—to get the deal done.</w:t>
      </w:r>
    </w:p>
    <w:p w:rsidR="00A132CB" w:rsidRDefault="00A132CB" w:rsidP="00A132CB">
      <w:pPr>
        <w:spacing w:after="80" w:line="192" w:lineRule="auto"/>
        <w:ind w:firstLine="360"/>
        <w:jc w:val="both"/>
      </w:pPr>
    </w:p>
    <w:p w:rsidR="00424D16" w:rsidRPr="008B7F38" w:rsidRDefault="00424D16" w:rsidP="00424D16">
      <w:pPr>
        <w:autoSpaceDE w:val="0"/>
        <w:autoSpaceDN w:val="0"/>
        <w:adjustRightInd w:val="0"/>
        <w:spacing w:after="0" w:line="192" w:lineRule="auto"/>
        <w:jc w:val="center"/>
        <w:rPr>
          <w:rFonts w:cs="Times New Roman"/>
          <w:b/>
          <w:bCs/>
          <w:color w:val="303133"/>
          <w:sz w:val="36"/>
          <w:szCs w:val="32"/>
        </w:rPr>
      </w:pPr>
      <w:r w:rsidRPr="008B7F38">
        <w:rPr>
          <w:rFonts w:cs="Times New Roman"/>
          <w:b/>
          <w:bCs/>
          <w:color w:val="303133"/>
          <w:sz w:val="36"/>
          <w:szCs w:val="32"/>
        </w:rPr>
        <w:t>Elliott Nominates Board Slate at Family Dollar</w:t>
      </w:r>
    </w:p>
    <w:p w:rsidR="00424D16" w:rsidRPr="00424D16" w:rsidRDefault="00424D16" w:rsidP="00424D16">
      <w:pPr>
        <w:autoSpaceDE w:val="0"/>
        <w:autoSpaceDN w:val="0"/>
        <w:adjustRightInd w:val="0"/>
        <w:spacing w:after="0" w:line="192" w:lineRule="auto"/>
        <w:ind w:left="720" w:right="720"/>
        <w:jc w:val="center"/>
        <w:rPr>
          <w:rFonts w:cs="Arial"/>
          <w:b/>
          <w:bCs/>
          <w:i/>
          <w:iCs/>
          <w:color w:val="000000"/>
          <w:szCs w:val="24"/>
        </w:rPr>
      </w:pPr>
      <w:r w:rsidRPr="00424D16">
        <w:rPr>
          <w:rFonts w:cs="Arial"/>
          <w:b/>
          <w:color w:val="000000"/>
          <w:szCs w:val="24"/>
        </w:rPr>
        <w:t xml:space="preserve">Activist Presses Discount Retail Chain to Entertain Bid </w:t>
      </w:r>
      <w:proofErr w:type="gramStart"/>
      <w:r w:rsidRPr="00424D16">
        <w:rPr>
          <w:rFonts w:cs="Arial"/>
          <w:b/>
          <w:color w:val="000000"/>
          <w:szCs w:val="24"/>
        </w:rPr>
        <w:t>From</w:t>
      </w:r>
      <w:proofErr w:type="gramEnd"/>
      <w:r w:rsidRPr="00424D16">
        <w:rPr>
          <w:rFonts w:cs="Arial"/>
          <w:b/>
          <w:color w:val="000000"/>
          <w:szCs w:val="24"/>
        </w:rPr>
        <w:t xml:space="preserve"> Dollar General</w:t>
      </w:r>
      <w:r w:rsidRPr="00424D16">
        <w:rPr>
          <w:rFonts w:cs="Arial"/>
          <w:b/>
          <w:bCs/>
          <w:color w:val="000000"/>
          <w:szCs w:val="24"/>
        </w:rPr>
        <w:t xml:space="preserve"> </w:t>
      </w:r>
    </w:p>
    <w:p w:rsidR="00424D16" w:rsidRPr="00424D16" w:rsidRDefault="00424D16" w:rsidP="00424D16">
      <w:pPr>
        <w:autoSpaceDE w:val="0"/>
        <w:autoSpaceDN w:val="0"/>
        <w:adjustRightInd w:val="0"/>
        <w:spacing w:after="80" w:line="192" w:lineRule="auto"/>
        <w:jc w:val="center"/>
        <w:rPr>
          <w:rFonts w:cs="Arial"/>
          <w:b/>
          <w:bCs/>
          <w:color w:val="000000"/>
          <w:szCs w:val="24"/>
        </w:rPr>
      </w:pPr>
      <w:r w:rsidRPr="00424D16">
        <w:rPr>
          <w:rFonts w:cs="Arial"/>
          <w:color w:val="000000"/>
          <w:szCs w:val="24"/>
        </w:rPr>
        <w:t xml:space="preserve">By PAUL ZIOBRO and DAVID BENOIT, WSJ, Updated Oct. 17, 2014 5:51 p.m. </w:t>
      </w:r>
      <w:r w:rsidRPr="00424D16">
        <w:rPr>
          <w:rFonts w:cs="Arial"/>
          <w:b/>
          <w:bCs/>
          <w:color w:val="000000"/>
          <w:szCs w:val="24"/>
        </w:rPr>
        <w:t>ET</w:t>
      </w:r>
    </w:p>
    <w:p w:rsidR="00424D16" w:rsidRPr="00424D16" w:rsidRDefault="00424D16" w:rsidP="00424D16">
      <w:pPr>
        <w:autoSpaceDE w:val="0"/>
        <w:autoSpaceDN w:val="0"/>
        <w:adjustRightInd w:val="0"/>
        <w:spacing w:after="80" w:line="204" w:lineRule="auto"/>
        <w:ind w:firstLine="360"/>
        <w:jc w:val="both"/>
        <w:rPr>
          <w:rFonts w:cs="Times New Roman"/>
          <w:color w:val="000000"/>
          <w:szCs w:val="24"/>
        </w:rPr>
      </w:pPr>
      <w:r w:rsidRPr="00424D16">
        <w:rPr>
          <w:rFonts w:cs="Times New Roman"/>
          <w:color w:val="000000"/>
          <w:szCs w:val="24"/>
        </w:rPr>
        <w:t>A fight among hedge funds has broken out in the aisles of Family Dollar Stores Inc.</w:t>
      </w:r>
      <w:r>
        <w:rPr>
          <w:rFonts w:cs="Times New Roman"/>
          <w:color w:val="000000"/>
          <w:szCs w:val="24"/>
        </w:rPr>
        <w:t xml:space="preserve"> </w:t>
      </w:r>
      <w:r w:rsidRPr="00424D16">
        <w:rPr>
          <w:rFonts w:cs="Times New Roman"/>
          <w:color w:val="000000"/>
          <w:szCs w:val="24"/>
        </w:rPr>
        <w:t xml:space="preserve">Activist investor Elliott Management Corp. thrust itself into bidding war over the discount chain Friday, launching an effort to take over the company's </w:t>
      </w:r>
      <w:proofErr w:type="gramStart"/>
      <w:r w:rsidRPr="00424D16">
        <w:rPr>
          <w:rFonts w:cs="Times New Roman"/>
          <w:color w:val="000000"/>
          <w:szCs w:val="24"/>
        </w:rPr>
        <w:t>board</w:t>
      </w:r>
      <w:proofErr w:type="gramEnd"/>
      <w:r w:rsidRPr="00424D16">
        <w:rPr>
          <w:rFonts w:cs="Times New Roman"/>
          <w:color w:val="000000"/>
          <w:szCs w:val="24"/>
        </w:rPr>
        <w:t xml:space="preserve"> and pressing it to accommodate a bid from rival Dollar General Corp.</w:t>
      </w:r>
    </w:p>
    <w:p w:rsidR="00424D16" w:rsidRPr="00424D16" w:rsidRDefault="00424D16" w:rsidP="00424D16">
      <w:pPr>
        <w:autoSpaceDE w:val="0"/>
        <w:autoSpaceDN w:val="0"/>
        <w:adjustRightInd w:val="0"/>
        <w:spacing w:after="80" w:line="204" w:lineRule="auto"/>
        <w:ind w:firstLine="360"/>
        <w:jc w:val="both"/>
        <w:rPr>
          <w:rFonts w:cs="Times New Roman"/>
          <w:color w:val="000000"/>
          <w:szCs w:val="24"/>
        </w:rPr>
      </w:pPr>
      <w:r w:rsidRPr="00424D16">
        <w:rPr>
          <w:rFonts w:cs="Times New Roman"/>
          <w:color w:val="000000"/>
          <w:szCs w:val="24"/>
        </w:rPr>
        <w:t>Family Dollar has stuck with its agreement to be bought by another discounter, Dollar Tree Corp., for $8.5 billion and has refused to negotiate with Dollar General, which is proposing to pay $9.1 billion. Elliott criticized Family Dollar's handling of the sale process in an open letter late Friday, saying the company missed its chance to "facilitate a bidding war between two large, well-capitalized strategic acquirers."</w:t>
      </w:r>
    </w:p>
    <w:p w:rsidR="00424D16" w:rsidRPr="00424D16" w:rsidRDefault="00424D16" w:rsidP="00424D16">
      <w:pPr>
        <w:autoSpaceDE w:val="0"/>
        <w:autoSpaceDN w:val="0"/>
        <w:adjustRightInd w:val="0"/>
        <w:spacing w:after="80" w:line="204" w:lineRule="auto"/>
        <w:ind w:firstLine="360"/>
        <w:jc w:val="both"/>
        <w:rPr>
          <w:rFonts w:cs="Times New Roman"/>
          <w:color w:val="000000"/>
          <w:spacing w:val="-2"/>
          <w:szCs w:val="24"/>
        </w:rPr>
      </w:pPr>
      <w:proofErr w:type="spellStart"/>
      <w:r w:rsidRPr="00424D16">
        <w:rPr>
          <w:rFonts w:cs="Times New Roman"/>
          <w:color w:val="000000"/>
          <w:spacing w:val="-2"/>
          <w:szCs w:val="24"/>
        </w:rPr>
        <w:t>Trian</w:t>
      </w:r>
      <w:proofErr w:type="spellEnd"/>
      <w:r w:rsidRPr="00424D16">
        <w:rPr>
          <w:rFonts w:cs="Times New Roman"/>
          <w:color w:val="000000"/>
          <w:spacing w:val="-2"/>
          <w:szCs w:val="24"/>
        </w:rPr>
        <w:t xml:space="preserve"> Fund Management LP, meanwhile, back</w:t>
      </w:r>
      <w:r w:rsidRPr="00424D16">
        <w:rPr>
          <w:rFonts w:cs="Times New Roman"/>
          <w:color w:val="000000"/>
          <w:spacing w:val="-2"/>
          <w:szCs w:val="24"/>
        </w:rPr>
        <w:t>s</w:t>
      </w:r>
      <w:r w:rsidRPr="00424D16">
        <w:rPr>
          <w:rFonts w:cs="Times New Roman"/>
          <w:color w:val="000000"/>
          <w:spacing w:val="-2"/>
          <w:szCs w:val="24"/>
        </w:rPr>
        <w:t xml:space="preserve"> the Dollar Tree deal, and a </w:t>
      </w:r>
      <w:r w:rsidRPr="00424D16">
        <w:rPr>
          <w:rFonts w:cs="Times New Roman"/>
          <w:color w:val="000000"/>
          <w:spacing w:val="-2"/>
          <w:szCs w:val="24"/>
        </w:rPr>
        <w:t xml:space="preserve">fund </w:t>
      </w:r>
      <w:r w:rsidRPr="00424D16">
        <w:rPr>
          <w:rFonts w:cs="Times New Roman"/>
          <w:color w:val="000000"/>
          <w:spacing w:val="-2"/>
          <w:szCs w:val="24"/>
        </w:rPr>
        <w:t xml:space="preserve">executive sits on Family Dollar's board. </w:t>
      </w:r>
    </w:p>
    <w:p w:rsidR="00424D16" w:rsidRPr="00424D16" w:rsidRDefault="00424D16" w:rsidP="00424D16">
      <w:pPr>
        <w:autoSpaceDE w:val="0"/>
        <w:autoSpaceDN w:val="0"/>
        <w:adjustRightInd w:val="0"/>
        <w:spacing w:after="80" w:line="204" w:lineRule="auto"/>
        <w:ind w:firstLine="360"/>
        <w:jc w:val="both"/>
        <w:rPr>
          <w:rFonts w:cs="Times New Roman"/>
          <w:color w:val="000000"/>
          <w:szCs w:val="24"/>
        </w:rPr>
      </w:pPr>
      <w:r w:rsidRPr="00424D16">
        <w:rPr>
          <w:rFonts w:cs="Times New Roman"/>
          <w:color w:val="000000"/>
          <w:szCs w:val="24"/>
        </w:rPr>
        <w:t xml:space="preserve">The multiparty battle involving three companies with similar names and two driven hedge funds highlights the risks companies face when considering strategic moves in an environment of empowered-and well-funded-activist investors. At stake is the Family Dollar brand, which would retain its separate identity and CEO under the Dollar Tree deal Family Dollar is headed by Chief Executive Howard Levine, whose father, Leon, founded the company. Elliott said it owns 4.9% of Family Dollar's stock, enough to make it a top-10 shareholder, according to </w:t>
      </w:r>
      <w:proofErr w:type="spellStart"/>
      <w:r w:rsidRPr="00424D16">
        <w:rPr>
          <w:rFonts w:cs="Times New Roman"/>
          <w:color w:val="000000"/>
          <w:szCs w:val="24"/>
        </w:rPr>
        <w:t>FactSet</w:t>
      </w:r>
      <w:proofErr w:type="spellEnd"/>
      <w:r w:rsidRPr="00424D16">
        <w:rPr>
          <w:rFonts w:cs="Times New Roman"/>
          <w:color w:val="000000"/>
          <w:szCs w:val="24"/>
        </w:rPr>
        <w:t xml:space="preserve">. The fund nominated a slate of seven candidates to the company's </w:t>
      </w:r>
      <w:proofErr w:type="spellStart"/>
      <w:r w:rsidRPr="00424D16">
        <w:rPr>
          <w:rFonts w:cs="Times New Roman"/>
          <w:color w:val="000000"/>
          <w:szCs w:val="24"/>
        </w:rPr>
        <w:t>ll</w:t>
      </w:r>
      <w:proofErr w:type="spellEnd"/>
      <w:r w:rsidRPr="00424D16">
        <w:rPr>
          <w:rFonts w:cs="Times New Roman"/>
          <w:color w:val="000000"/>
          <w:szCs w:val="24"/>
        </w:rPr>
        <w:t>-person board. The deadline for such nominations is Saturday.</w:t>
      </w:r>
    </w:p>
    <w:p w:rsidR="00424D16" w:rsidRPr="00424D16" w:rsidRDefault="00424D16" w:rsidP="00424D16">
      <w:pPr>
        <w:autoSpaceDE w:val="0"/>
        <w:autoSpaceDN w:val="0"/>
        <w:adjustRightInd w:val="0"/>
        <w:spacing w:after="80" w:line="204" w:lineRule="auto"/>
        <w:ind w:firstLine="360"/>
        <w:jc w:val="both"/>
        <w:rPr>
          <w:rFonts w:cs="Times New Roman"/>
          <w:color w:val="000000"/>
          <w:szCs w:val="24"/>
        </w:rPr>
      </w:pPr>
      <w:r w:rsidRPr="00424D16">
        <w:rPr>
          <w:rFonts w:cs="Times New Roman"/>
          <w:color w:val="000000"/>
          <w:szCs w:val="24"/>
        </w:rPr>
        <w:t>Family Dollar said it would review the Elliott letter. Dollar General and Dollar Tree declined to comment.</w:t>
      </w:r>
    </w:p>
    <w:p w:rsidR="00424D16" w:rsidRPr="00424D16" w:rsidRDefault="00424D16" w:rsidP="00424D16">
      <w:pPr>
        <w:autoSpaceDE w:val="0"/>
        <w:autoSpaceDN w:val="0"/>
        <w:adjustRightInd w:val="0"/>
        <w:spacing w:after="80" w:line="204" w:lineRule="auto"/>
        <w:ind w:firstLine="360"/>
        <w:jc w:val="both"/>
        <w:rPr>
          <w:rFonts w:cs="Times New Roman"/>
          <w:color w:val="000000"/>
          <w:szCs w:val="24"/>
        </w:rPr>
      </w:pPr>
      <w:r w:rsidRPr="00424D16">
        <w:rPr>
          <w:rFonts w:cs="Times New Roman"/>
          <w:color w:val="000000"/>
          <w:szCs w:val="24"/>
        </w:rPr>
        <w:t>Elliott began building its Family Dollar position in late August, according to people familiar with the matter, after Family Dollar had already rejected one offer from Dollar General.</w:t>
      </w:r>
      <w:r>
        <w:rPr>
          <w:rFonts w:cs="Times New Roman"/>
          <w:color w:val="000000"/>
          <w:szCs w:val="24"/>
        </w:rPr>
        <w:t xml:space="preserve"> </w:t>
      </w:r>
      <w:r w:rsidRPr="00424D16">
        <w:rPr>
          <w:rFonts w:cs="Times New Roman"/>
          <w:color w:val="000000"/>
          <w:szCs w:val="24"/>
        </w:rPr>
        <w:t xml:space="preserve">Elliott often buys stakes in companies that have agreed to be bought and then pushes for a better price, sometimes through activist campaigns. Many of those have been aimed at companies in Europe, where shareholders </w:t>
      </w:r>
      <w:proofErr w:type="spellStart"/>
      <w:r w:rsidRPr="00424D16">
        <w:rPr>
          <w:rFonts w:cs="Times New Roman"/>
          <w:color w:val="000000"/>
          <w:szCs w:val="24"/>
        </w:rPr>
        <w:t>ofthe</w:t>
      </w:r>
      <w:proofErr w:type="spellEnd"/>
      <w:r w:rsidRPr="00424D16">
        <w:rPr>
          <w:rFonts w:cs="Times New Roman"/>
          <w:color w:val="000000"/>
          <w:szCs w:val="24"/>
        </w:rPr>
        <w:t xml:space="preserve"> selling companies have different rights to block deals. Earlier this year, Elliott pushed drug retailer McKesson Corp. to bump up its price for Germany's </w:t>
      </w:r>
      <w:proofErr w:type="spellStart"/>
      <w:r w:rsidRPr="00424D16">
        <w:rPr>
          <w:rFonts w:cs="Times New Roman"/>
          <w:color w:val="000000"/>
          <w:szCs w:val="24"/>
        </w:rPr>
        <w:t>Celesio</w:t>
      </w:r>
      <w:proofErr w:type="spellEnd"/>
      <w:r w:rsidRPr="00424D16">
        <w:rPr>
          <w:rFonts w:cs="Times New Roman"/>
          <w:color w:val="000000"/>
          <w:szCs w:val="24"/>
        </w:rPr>
        <w:t xml:space="preserve"> AG after holding out support as a major shareholder of </w:t>
      </w:r>
      <w:proofErr w:type="spellStart"/>
      <w:r w:rsidRPr="00424D16">
        <w:rPr>
          <w:rFonts w:cs="Times New Roman"/>
          <w:color w:val="000000"/>
          <w:szCs w:val="24"/>
        </w:rPr>
        <w:t>Celesio</w:t>
      </w:r>
      <w:proofErr w:type="spellEnd"/>
      <w:r w:rsidRPr="00424D16">
        <w:rPr>
          <w:rFonts w:cs="Times New Roman"/>
          <w:color w:val="000000"/>
          <w:szCs w:val="24"/>
        </w:rPr>
        <w:t>.</w:t>
      </w:r>
    </w:p>
    <w:p w:rsidR="00424D16" w:rsidRPr="00424D16" w:rsidRDefault="00424D16" w:rsidP="00424D16">
      <w:pPr>
        <w:autoSpaceDE w:val="0"/>
        <w:autoSpaceDN w:val="0"/>
        <w:adjustRightInd w:val="0"/>
        <w:spacing w:after="80" w:line="204" w:lineRule="auto"/>
        <w:ind w:firstLine="360"/>
        <w:jc w:val="both"/>
        <w:rPr>
          <w:rFonts w:cs="Times New Roman"/>
          <w:color w:val="000000"/>
          <w:szCs w:val="24"/>
        </w:rPr>
      </w:pPr>
      <w:r w:rsidRPr="00424D16">
        <w:rPr>
          <w:rFonts w:cs="Times New Roman"/>
          <w:color w:val="000000"/>
          <w:szCs w:val="24"/>
        </w:rPr>
        <w:t xml:space="preserve">Its complaints echo those made less publicly by other hedge funds that are concerned Family Dollar </w:t>
      </w:r>
      <w:proofErr w:type="gramStart"/>
      <w:r w:rsidRPr="00424D16">
        <w:rPr>
          <w:rFonts w:cs="Times New Roman"/>
          <w:color w:val="000000"/>
          <w:szCs w:val="24"/>
        </w:rPr>
        <w:t>hasn't</w:t>
      </w:r>
      <w:proofErr w:type="gramEnd"/>
      <w:r w:rsidRPr="00424D16">
        <w:rPr>
          <w:rFonts w:cs="Times New Roman"/>
          <w:color w:val="000000"/>
          <w:szCs w:val="24"/>
        </w:rPr>
        <w:t xml:space="preserve"> used Dollar General's approach to get a better price. Elliott also questioned the qualifications of Family Dollar's board, saying that many members have served for long periods and some lack independence to properly consider the offer.</w:t>
      </w:r>
    </w:p>
    <w:p w:rsidR="00424D16" w:rsidRPr="00424D16" w:rsidRDefault="00424D16" w:rsidP="00424D16">
      <w:pPr>
        <w:autoSpaceDE w:val="0"/>
        <w:autoSpaceDN w:val="0"/>
        <w:adjustRightInd w:val="0"/>
        <w:spacing w:after="80" w:line="204" w:lineRule="auto"/>
        <w:ind w:firstLine="360"/>
        <w:jc w:val="both"/>
        <w:rPr>
          <w:szCs w:val="24"/>
        </w:rPr>
      </w:pPr>
      <w:r w:rsidRPr="00424D16">
        <w:rPr>
          <w:rFonts w:cs="Times New Roman"/>
          <w:color w:val="000000"/>
          <w:szCs w:val="24"/>
        </w:rPr>
        <w:t>Family Dollar has said a Dollar General deal, as currently proposed, carries more risk of being rejected by antitrust regulators and has sought to get Dollar General to assume that risk.</w:t>
      </w:r>
    </w:p>
    <w:p w:rsidR="00F12CD2" w:rsidRDefault="00F12CD2" w:rsidP="00A132CB">
      <w:pPr>
        <w:spacing w:after="80" w:line="192" w:lineRule="auto"/>
        <w:ind w:firstLine="360"/>
        <w:jc w:val="both"/>
      </w:pPr>
    </w:p>
    <w:p w:rsidR="00F12CD2" w:rsidRPr="00F12CD2" w:rsidRDefault="00F12CD2" w:rsidP="00F12CD2">
      <w:pPr>
        <w:spacing w:after="80" w:line="192" w:lineRule="auto"/>
        <w:jc w:val="center"/>
        <w:rPr>
          <w:b/>
        </w:rPr>
      </w:pPr>
      <w:r w:rsidRPr="00F12CD2">
        <w:rPr>
          <w:b/>
          <w:sz w:val="40"/>
          <w:bdr w:val="single" w:sz="4" w:space="0" w:color="auto"/>
        </w:rPr>
        <w:t>Note that this packet will be updated online as news develops!</w:t>
      </w:r>
    </w:p>
    <w:sectPr w:rsidR="00F12CD2" w:rsidRPr="00F12CD2" w:rsidSect="00D127D2">
      <w:footerReference w:type="default" r:id="rId41"/>
      <w:pgSz w:w="12240" w:h="15840"/>
      <w:pgMar w:top="360" w:right="720" w:bottom="360" w:left="720" w:header="720" w:footer="36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27D2" w:rsidRDefault="00D127D2" w:rsidP="00D127D2">
      <w:pPr>
        <w:spacing w:after="0" w:line="240" w:lineRule="auto"/>
      </w:pPr>
      <w:r>
        <w:separator/>
      </w:r>
    </w:p>
  </w:endnote>
  <w:endnote w:type="continuationSeparator" w:id="0">
    <w:p w:rsidR="00D127D2" w:rsidRDefault="00D127D2" w:rsidP="00D127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8"/>
      </w:rPr>
      <w:id w:val="-2117583028"/>
      <w:docPartObj>
        <w:docPartGallery w:val="Page Numbers (Bottom of Page)"/>
        <w:docPartUnique/>
      </w:docPartObj>
    </w:sdtPr>
    <w:sdtEndPr>
      <w:rPr>
        <w:noProof/>
      </w:rPr>
    </w:sdtEndPr>
    <w:sdtContent>
      <w:p w:rsidR="00D127D2" w:rsidRPr="00D127D2" w:rsidRDefault="00D127D2" w:rsidP="00D127D2">
        <w:pPr>
          <w:pStyle w:val="Footer"/>
          <w:jc w:val="center"/>
          <w:rPr>
            <w:sz w:val="18"/>
          </w:rPr>
        </w:pPr>
        <w:r w:rsidRPr="00D127D2">
          <w:rPr>
            <w:sz w:val="18"/>
          </w:rPr>
          <w:fldChar w:fldCharType="begin"/>
        </w:r>
        <w:r w:rsidRPr="00D127D2">
          <w:rPr>
            <w:sz w:val="18"/>
          </w:rPr>
          <w:instrText xml:space="preserve"> PAGE   \* MERGEFORMAT </w:instrText>
        </w:r>
        <w:r w:rsidRPr="00D127D2">
          <w:rPr>
            <w:sz w:val="18"/>
          </w:rPr>
          <w:fldChar w:fldCharType="separate"/>
        </w:r>
        <w:r w:rsidR="00424D16">
          <w:rPr>
            <w:noProof/>
            <w:sz w:val="18"/>
          </w:rPr>
          <w:t>1</w:t>
        </w:r>
        <w:r w:rsidRPr="00D127D2">
          <w:rPr>
            <w:noProof/>
            <w:sz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27D2" w:rsidRDefault="00D127D2" w:rsidP="00D127D2">
      <w:pPr>
        <w:spacing w:after="0" w:line="240" w:lineRule="auto"/>
      </w:pPr>
      <w:r>
        <w:separator/>
      </w:r>
    </w:p>
  </w:footnote>
  <w:footnote w:type="continuationSeparator" w:id="0">
    <w:p w:rsidR="00D127D2" w:rsidRDefault="00D127D2" w:rsidP="00D127D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FF0506"/>
    <w:multiLevelType w:val="multilevel"/>
    <w:tmpl w:val="C4AEF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EE550EA"/>
    <w:multiLevelType w:val="multilevel"/>
    <w:tmpl w:val="B0D44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337CB5"/>
    <w:multiLevelType w:val="hybridMultilevel"/>
    <w:tmpl w:val="9C40B5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4D586129"/>
    <w:multiLevelType w:val="multilevel"/>
    <w:tmpl w:val="E1EEE93A"/>
    <w:styleLink w:val="Outline"/>
    <w:lvl w:ilvl="0">
      <w:start w:val="1"/>
      <w:numFmt w:val="upperLetter"/>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63E46C30"/>
    <w:multiLevelType w:val="hybridMultilevel"/>
    <w:tmpl w:val="5D920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36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036"/>
    <w:rsid w:val="000D0036"/>
    <w:rsid w:val="0012372C"/>
    <w:rsid w:val="002B0A61"/>
    <w:rsid w:val="00424D16"/>
    <w:rsid w:val="005B4C7A"/>
    <w:rsid w:val="00611154"/>
    <w:rsid w:val="006266D0"/>
    <w:rsid w:val="00825A8C"/>
    <w:rsid w:val="00891D0D"/>
    <w:rsid w:val="009F550A"/>
    <w:rsid w:val="00A132CB"/>
    <w:rsid w:val="00BA65A8"/>
    <w:rsid w:val="00C83A5E"/>
    <w:rsid w:val="00CA4653"/>
    <w:rsid w:val="00CA61AD"/>
    <w:rsid w:val="00CF3D0B"/>
    <w:rsid w:val="00D127D2"/>
    <w:rsid w:val="00E31118"/>
    <w:rsid w:val="00E91DBA"/>
    <w:rsid w:val="00F12C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D003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0D0036"/>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Outline">
    <w:name w:val="Outline"/>
    <w:uiPriority w:val="99"/>
    <w:rsid w:val="009F550A"/>
    <w:pPr>
      <w:numPr>
        <w:numId w:val="1"/>
      </w:numPr>
    </w:pPr>
  </w:style>
  <w:style w:type="character" w:customStyle="1" w:styleId="Heading1Char">
    <w:name w:val="Heading 1 Char"/>
    <w:basedOn w:val="DefaultParagraphFont"/>
    <w:link w:val="Heading1"/>
    <w:uiPriority w:val="9"/>
    <w:rsid w:val="000D0036"/>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0D0036"/>
    <w:rPr>
      <w:rFonts w:ascii="Times New Roman" w:eastAsia="Times New Roman" w:hAnsi="Times New Roman" w:cs="Times New Roman"/>
      <w:b/>
      <w:bCs/>
      <w:sz w:val="24"/>
      <w:szCs w:val="24"/>
    </w:rPr>
  </w:style>
  <w:style w:type="paragraph" w:styleId="HTMLAddress">
    <w:name w:val="HTML Address"/>
    <w:basedOn w:val="Normal"/>
    <w:link w:val="HTMLAddressChar"/>
    <w:uiPriority w:val="99"/>
    <w:semiHidden/>
    <w:unhideWhenUsed/>
    <w:rsid w:val="000D0036"/>
    <w:pPr>
      <w:spacing w:after="0" w:line="240" w:lineRule="auto"/>
    </w:pPr>
    <w:rPr>
      <w:rFonts w:ascii="Times New Roman" w:eastAsia="Times New Roman" w:hAnsi="Times New Roman" w:cs="Times New Roman"/>
      <w:i/>
      <w:iCs/>
      <w:sz w:val="24"/>
      <w:szCs w:val="24"/>
    </w:rPr>
  </w:style>
  <w:style w:type="character" w:customStyle="1" w:styleId="HTMLAddressChar">
    <w:name w:val="HTML Address Char"/>
    <w:basedOn w:val="DefaultParagraphFont"/>
    <w:link w:val="HTMLAddress"/>
    <w:uiPriority w:val="99"/>
    <w:semiHidden/>
    <w:rsid w:val="000D0036"/>
    <w:rPr>
      <w:rFonts w:ascii="Times New Roman" w:eastAsia="Times New Roman" w:hAnsi="Times New Roman" w:cs="Times New Roman"/>
      <w:i/>
      <w:iCs/>
      <w:sz w:val="24"/>
      <w:szCs w:val="24"/>
    </w:rPr>
  </w:style>
  <w:style w:type="character" w:customStyle="1" w:styleId="apple-converted-space">
    <w:name w:val="apple-converted-space"/>
    <w:basedOn w:val="DefaultParagraphFont"/>
    <w:rsid w:val="000D0036"/>
  </w:style>
  <w:style w:type="character" w:styleId="Hyperlink">
    <w:name w:val="Hyperlink"/>
    <w:basedOn w:val="DefaultParagraphFont"/>
    <w:uiPriority w:val="99"/>
    <w:unhideWhenUsed/>
    <w:rsid w:val="000D0036"/>
    <w:rPr>
      <w:color w:val="0000FF"/>
      <w:u w:val="single"/>
    </w:rPr>
  </w:style>
  <w:style w:type="character" w:customStyle="1" w:styleId="visually-hidden">
    <w:name w:val="visually-hidden"/>
    <w:basedOn w:val="DefaultParagraphFont"/>
    <w:rsid w:val="000D0036"/>
  </w:style>
  <w:style w:type="character" w:customStyle="1" w:styleId="count">
    <w:name w:val="count"/>
    <w:basedOn w:val="DefaultParagraphFont"/>
    <w:rsid w:val="000D0036"/>
  </w:style>
  <w:style w:type="character" w:customStyle="1" w:styleId="units">
    <w:name w:val="units"/>
    <w:basedOn w:val="DefaultParagraphFont"/>
    <w:rsid w:val="000D0036"/>
  </w:style>
  <w:style w:type="character" w:customStyle="1" w:styleId="credit">
    <w:name w:val="credit"/>
    <w:basedOn w:val="DefaultParagraphFont"/>
    <w:rsid w:val="000D0036"/>
  </w:style>
  <w:style w:type="character" w:customStyle="1" w:styleId="sharetool-text">
    <w:name w:val="sharetool-text"/>
    <w:basedOn w:val="DefaultParagraphFont"/>
    <w:rsid w:val="000D0036"/>
  </w:style>
  <w:style w:type="paragraph" w:customStyle="1" w:styleId="story-body-text">
    <w:name w:val="story-body-text"/>
    <w:basedOn w:val="Normal"/>
    <w:rsid w:val="000D003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pdate">
    <w:name w:val="update"/>
    <w:basedOn w:val="DefaultParagraphFont"/>
    <w:rsid w:val="000D0036"/>
  </w:style>
  <w:style w:type="character" w:customStyle="1" w:styleId="caption-text">
    <w:name w:val="caption-text"/>
    <w:basedOn w:val="DefaultParagraphFont"/>
    <w:rsid w:val="000D0036"/>
  </w:style>
  <w:style w:type="character" w:styleId="Emphasis">
    <w:name w:val="Emphasis"/>
    <w:basedOn w:val="DefaultParagraphFont"/>
    <w:uiPriority w:val="20"/>
    <w:qFormat/>
    <w:rsid w:val="000D0036"/>
    <w:rPr>
      <w:i/>
      <w:iCs/>
    </w:rPr>
  </w:style>
  <w:style w:type="paragraph" w:styleId="BalloonText">
    <w:name w:val="Balloon Text"/>
    <w:basedOn w:val="Normal"/>
    <w:link w:val="BalloonTextChar"/>
    <w:uiPriority w:val="99"/>
    <w:semiHidden/>
    <w:unhideWhenUsed/>
    <w:rsid w:val="000D00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0036"/>
    <w:rPr>
      <w:rFonts w:ascii="Tahoma" w:hAnsi="Tahoma" w:cs="Tahoma"/>
      <w:sz w:val="16"/>
      <w:szCs w:val="16"/>
    </w:rPr>
  </w:style>
  <w:style w:type="paragraph" w:styleId="ListParagraph">
    <w:name w:val="List Paragraph"/>
    <w:basedOn w:val="Normal"/>
    <w:uiPriority w:val="34"/>
    <w:qFormat/>
    <w:rsid w:val="00E91DBA"/>
    <w:pPr>
      <w:ind w:left="720"/>
      <w:contextualSpacing/>
    </w:pPr>
  </w:style>
  <w:style w:type="character" w:styleId="FollowedHyperlink">
    <w:name w:val="FollowedHyperlink"/>
    <w:basedOn w:val="DefaultParagraphFont"/>
    <w:uiPriority w:val="99"/>
    <w:semiHidden/>
    <w:unhideWhenUsed/>
    <w:rsid w:val="002B0A61"/>
    <w:rPr>
      <w:color w:val="800080" w:themeColor="followedHyperlink"/>
      <w:u w:val="single"/>
    </w:rPr>
  </w:style>
  <w:style w:type="paragraph" w:styleId="Header">
    <w:name w:val="header"/>
    <w:basedOn w:val="Normal"/>
    <w:link w:val="HeaderChar"/>
    <w:uiPriority w:val="99"/>
    <w:unhideWhenUsed/>
    <w:rsid w:val="00D127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27D2"/>
  </w:style>
  <w:style w:type="paragraph" w:styleId="Footer">
    <w:name w:val="footer"/>
    <w:basedOn w:val="Normal"/>
    <w:link w:val="FooterChar"/>
    <w:uiPriority w:val="99"/>
    <w:unhideWhenUsed/>
    <w:rsid w:val="00D127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27D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D003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0D0036"/>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Outline">
    <w:name w:val="Outline"/>
    <w:uiPriority w:val="99"/>
    <w:rsid w:val="009F550A"/>
    <w:pPr>
      <w:numPr>
        <w:numId w:val="1"/>
      </w:numPr>
    </w:pPr>
  </w:style>
  <w:style w:type="character" w:customStyle="1" w:styleId="Heading1Char">
    <w:name w:val="Heading 1 Char"/>
    <w:basedOn w:val="DefaultParagraphFont"/>
    <w:link w:val="Heading1"/>
    <w:uiPriority w:val="9"/>
    <w:rsid w:val="000D0036"/>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0D0036"/>
    <w:rPr>
      <w:rFonts w:ascii="Times New Roman" w:eastAsia="Times New Roman" w:hAnsi="Times New Roman" w:cs="Times New Roman"/>
      <w:b/>
      <w:bCs/>
      <w:sz w:val="24"/>
      <w:szCs w:val="24"/>
    </w:rPr>
  </w:style>
  <w:style w:type="paragraph" w:styleId="HTMLAddress">
    <w:name w:val="HTML Address"/>
    <w:basedOn w:val="Normal"/>
    <w:link w:val="HTMLAddressChar"/>
    <w:uiPriority w:val="99"/>
    <w:semiHidden/>
    <w:unhideWhenUsed/>
    <w:rsid w:val="000D0036"/>
    <w:pPr>
      <w:spacing w:after="0" w:line="240" w:lineRule="auto"/>
    </w:pPr>
    <w:rPr>
      <w:rFonts w:ascii="Times New Roman" w:eastAsia="Times New Roman" w:hAnsi="Times New Roman" w:cs="Times New Roman"/>
      <w:i/>
      <w:iCs/>
      <w:sz w:val="24"/>
      <w:szCs w:val="24"/>
    </w:rPr>
  </w:style>
  <w:style w:type="character" w:customStyle="1" w:styleId="HTMLAddressChar">
    <w:name w:val="HTML Address Char"/>
    <w:basedOn w:val="DefaultParagraphFont"/>
    <w:link w:val="HTMLAddress"/>
    <w:uiPriority w:val="99"/>
    <w:semiHidden/>
    <w:rsid w:val="000D0036"/>
    <w:rPr>
      <w:rFonts w:ascii="Times New Roman" w:eastAsia="Times New Roman" w:hAnsi="Times New Roman" w:cs="Times New Roman"/>
      <w:i/>
      <w:iCs/>
      <w:sz w:val="24"/>
      <w:szCs w:val="24"/>
    </w:rPr>
  </w:style>
  <w:style w:type="character" w:customStyle="1" w:styleId="apple-converted-space">
    <w:name w:val="apple-converted-space"/>
    <w:basedOn w:val="DefaultParagraphFont"/>
    <w:rsid w:val="000D0036"/>
  </w:style>
  <w:style w:type="character" w:styleId="Hyperlink">
    <w:name w:val="Hyperlink"/>
    <w:basedOn w:val="DefaultParagraphFont"/>
    <w:uiPriority w:val="99"/>
    <w:unhideWhenUsed/>
    <w:rsid w:val="000D0036"/>
    <w:rPr>
      <w:color w:val="0000FF"/>
      <w:u w:val="single"/>
    </w:rPr>
  </w:style>
  <w:style w:type="character" w:customStyle="1" w:styleId="visually-hidden">
    <w:name w:val="visually-hidden"/>
    <w:basedOn w:val="DefaultParagraphFont"/>
    <w:rsid w:val="000D0036"/>
  </w:style>
  <w:style w:type="character" w:customStyle="1" w:styleId="count">
    <w:name w:val="count"/>
    <w:basedOn w:val="DefaultParagraphFont"/>
    <w:rsid w:val="000D0036"/>
  </w:style>
  <w:style w:type="character" w:customStyle="1" w:styleId="units">
    <w:name w:val="units"/>
    <w:basedOn w:val="DefaultParagraphFont"/>
    <w:rsid w:val="000D0036"/>
  </w:style>
  <w:style w:type="character" w:customStyle="1" w:styleId="credit">
    <w:name w:val="credit"/>
    <w:basedOn w:val="DefaultParagraphFont"/>
    <w:rsid w:val="000D0036"/>
  </w:style>
  <w:style w:type="character" w:customStyle="1" w:styleId="sharetool-text">
    <w:name w:val="sharetool-text"/>
    <w:basedOn w:val="DefaultParagraphFont"/>
    <w:rsid w:val="000D0036"/>
  </w:style>
  <w:style w:type="paragraph" w:customStyle="1" w:styleId="story-body-text">
    <w:name w:val="story-body-text"/>
    <w:basedOn w:val="Normal"/>
    <w:rsid w:val="000D003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pdate">
    <w:name w:val="update"/>
    <w:basedOn w:val="DefaultParagraphFont"/>
    <w:rsid w:val="000D0036"/>
  </w:style>
  <w:style w:type="character" w:customStyle="1" w:styleId="caption-text">
    <w:name w:val="caption-text"/>
    <w:basedOn w:val="DefaultParagraphFont"/>
    <w:rsid w:val="000D0036"/>
  </w:style>
  <w:style w:type="character" w:styleId="Emphasis">
    <w:name w:val="Emphasis"/>
    <w:basedOn w:val="DefaultParagraphFont"/>
    <w:uiPriority w:val="20"/>
    <w:qFormat/>
    <w:rsid w:val="000D0036"/>
    <w:rPr>
      <w:i/>
      <w:iCs/>
    </w:rPr>
  </w:style>
  <w:style w:type="paragraph" w:styleId="BalloonText">
    <w:name w:val="Balloon Text"/>
    <w:basedOn w:val="Normal"/>
    <w:link w:val="BalloonTextChar"/>
    <w:uiPriority w:val="99"/>
    <w:semiHidden/>
    <w:unhideWhenUsed/>
    <w:rsid w:val="000D00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0036"/>
    <w:rPr>
      <w:rFonts w:ascii="Tahoma" w:hAnsi="Tahoma" w:cs="Tahoma"/>
      <w:sz w:val="16"/>
      <w:szCs w:val="16"/>
    </w:rPr>
  </w:style>
  <w:style w:type="paragraph" w:styleId="ListParagraph">
    <w:name w:val="List Paragraph"/>
    <w:basedOn w:val="Normal"/>
    <w:uiPriority w:val="34"/>
    <w:qFormat/>
    <w:rsid w:val="00E91DBA"/>
    <w:pPr>
      <w:ind w:left="720"/>
      <w:contextualSpacing/>
    </w:pPr>
  </w:style>
  <w:style w:type="character" w:styleId="FollowedHyperlink">
    <w:name w:val="FollowedHyperlink"/>
    <w:basedOn w:val="DefaultParagraphFont"/>
    <w:uiPriority w:val="99"/>
    <w:semiHidden/>
    <w:unhideWhenUsed/>
    <w:rsid w:val="002B0A61"/>
    <w:rPr>
      <w:color w:val="800080" w:themeColor="followedHyperlink"/>
      <w:u w:val="single"/>
    </w:rPr>
  </w:style>
  <w:style w:type="paragraph" w:styleId="Header">
    <w:name w:val="header"/>
    <w:basedOn w:val="Normal"/>
    <w:link w:val="HeaderChar"/>
    <w:uiPriority w:val="99"/>
    <w:unhideWhenUsed/>
    <w:rsid w:val="00D127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27D2"/>
  </w:style>
  <w:style w:type="paragraph" w:styleId="Footer">
    <w:name w:val="footer"/>
    <w:basedOn w:val="Normal"/>
    <w:link w:val="FooterChar"/>
    <w:uiPriority w:val="99"/>
    <w:unhideWhenUsed/>
    <w:rsid w:val="00D127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27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203005">
      <w:bodyDiv w:val="1"/>
      <w:marLeft w:val="0"/>
      <w:marRight w:val="0"/>
      <w:marTop w:val="0"/>
      <w:marBottom w:val="0"/>
      <w:divBdr>
        <w:top w:val="none" w:sz="0" w:space="0" w:color="auto"/>
        <w:left w:val="none" w:sz="0" w:space="0" w:color="auto"/>
        <w:bottom w:val="none" w:sz="0" w:space="0" w:color="auto"/>
        <w:right w:val="none" w:sz="0" w:space="0" w:color="auto"/>
      </w:divBdr>
    </w:div>
    <w:div w:id="1375420198">
      <w:bodyDiv w:val="1"/>
      <w:marLeft w:val="0"/>
      <w:marRight w:val="0"/>
      <w:marTop w:val="0"/>
      <w:marBottom w:val="0"/>
      <w:divBdr>
        <w:top w:val="none" w:sz="0" w:space="0" w:color="auto"/>
        <w:left w:val="none" w:sz="0" w:space="0" w:color="auto"/>
        <w:bottom w:val="none" w:sz="0" w:space="0" w:color="auto"/>
        <w:right w:val="none" w:sz="0" w:space="0" w:color="auto"/>
      </w:divBdr>
      <w:divsChild>
        <w:div w:id="442499560">
          <w:marLeft w:val="0"/>
          <w:marRight w:val="0"/>
          <w:marTop w:val="0"/>
          <w:marBottom w:val="150"/>
          <w:divBdr>
            <w:top w:val="none" w:sz="0" w:space="0" w:color="auto"/>
            <w:left w:val="none" w:sz="0" w:space="0" w:color="auto"/>
            <w:bottom w:val="none" w:sz="0" w:space="0" w:color="auto"/>
            <w:right w:val="none" w:sz="0" w:space="0" w:color="auto"/>
          </w:divBdr>
        </w:div>
        <w:div w:id="801189770">
          <w:marLeft w:val="1800"/>
          <w:marRight w:val="0"/>
          <w:marTop w:val="0"/>
          <w:marBottom w:val="0"/>
          <w:divBdr>
            <w:top w:val="none" w:sz="0" w:space="0" w:color="auto"/>
            <w:left w:val="none" w:sz="0" w:space="0" w:color="auto"/>
            <w:bottom w:val="none" w:sz="0" w:space="0" w:color="auto"/>
            <w:right w:val="none" w:sz="0" w:space="0" w:color="auto"/>
          </w:divBdr>
          <w:divsChild>
            <w:div w:id="1053192518">
              <w:marLeft w:val="-1800"/>
              <w:marRight w:val="0"/>
              <w:marTop w:val="75"/>
              <w:marBottom w:val="225"/>
              <w:divBdr>
                <w:top w:val="none" w:sz="0" w:space="0" w:color="auto"/>
                <w:left w:val="none" w:sz="0" w:space="0" w:color="auto"/>
                <w:bottom w:val="none" w:sz="0" w:space="0" w:color="auto"/>
                <w:right w:val="none" w:sz="0" w:space="0" w:color="auto"/>
              </w:divBdr>
              <w:divsChild>
                <w:div w:id="821196053">
                  <w:marLeft w:val="0"/>
                  <w:marRight w:val="0"/>
                  <w:marTop w:val="0"/>
                  <w:marBottom w:val="225"/>
                  <w:divBdr>
                    <w:top w:val="none" w:sz="0" w:space="0" w:color="auto"/>
                    <w:left w:val="none" w:sz="0" w:space="0" w:color="auto"/>
                    <w:bottom w:val="none" w:sz="0" w:space="0" w:color="auto"/>
                    <w:right w:val="none" w:sz="0" w:space="0" w:color="auto"/>
                  </w:divBdr>
                </w:div>
              </w:divsChild>
            </w:div>
            <w:div w:id="281425518">
              <w:marLeft w:val="-1800"/>
              <w:marRight w:val="300"/>
              <w:marTop w:val="0"/>
              <w:marBottom w:val="525"/>
              <w:divBdr>
                <w:top w:val="none" w:sz="0" w:space="0" w:color="auto"/>
                <w:left w:val="none" w:sz="0" w:space="0" w:color="auto"/>
                <w:bottom w:val="none" w:sz="0" w:space="0" w:color="auto"/>
                <w:right w:val="none" w:sz="0" w:space="0" w:color="auto"/>
              </w:divBdr>
            </w:div>
            <w:div w:id="997730684">
              <w:marLeft w:val="-1800"/>
              <w:marRight w:val="225"/>
              <w:marTop w:val="0"/>
              <w:marBottom w:val="0"/>
              <w:divBdr>
                <w:top w:val="single" w:sz="6" w:space="4" w:color="F2F2F2"/>
                <w:left w:val="none" w:sz="0" w:space="0" w:color="auto"/>
                <w:bottom w:val="none" w:sz="0" w:space="0" w:color="auto"/>
                <w:right w:val="none" w:sz="0" w:space="0" w:color="auto"/>
              </w:divBdr>
              <w:divsChild>
                <w:div w:id="1069570139">
                  <w:marLeft w:val="0"/>
                  <w:marRight w:val="0"/>
                  <w:marTop w:val="0"/>
                  <w:marBottom w:val="0"/>
                  <w:divBdr>
                    <w:top w:val="none" w:sz="0" w:space="0" w:color="auto"/>
                    <w:left w:val="none" w:sz="0" w:space="0" w:color="auto"/>
                    <w:bottom w:val="none" w:sz="0" w:space="0" w:color="auto"/>
                    <w:right w:val="none" w:sz="0" w:space="0" w:color="auto"/>
                  </w:divBdr>
                </w:div>
              </w:divsChild>
            </w:div>
            <w:div w:id="654535247">
              <w:marLeft w:val="0"/>
              <w:marRight w:val="0"/>
              <w:marTop w:val="75"/>
              <w:marBottom w:val="225"/>
              <w:divBdr>
                <w:top w:val="none" w:sz="0" w:space="0" w:color="auto"/>
                <w:left w:val="none" w:sz="0" w:space="0" w:color="auto"/>
                <w:bottom w:val="none" w:sz="0" w:space="0" w:color="auto"/>
                <w:right w:val="none" w:sz="0" w:space="0" w:color="auto"/>
              </w:divBdr>
              <w:divsChild>
                <w:div w:id="553348645">
                  <w:marLeft w:val="0"/>
                  <w:marRight w:val="0"/>
                  <w:marTop w:val="0"/>
                  <w:marBottom w:val="105"/>
                  <w:divBdr>
                    <w:top w:val="none" w:sz="0" w:space="0" w:color="auto"/>
                    <w:left w:val="none" w:sz="0" w:space="0" w:color="auto"/>
                    <w:bottom w:val="none" w:sz="0" w:space="0" w:color="auto"/>
                    <w:right w:val="none" w:sz="0" w:space="0" w:color="auto"/>
                  </w:divBdr>
                </w:div>
              </w:divsChild>
            </w:div>
            <w:div w:id="2051565017">
              <w:marLeft w:val="180"/>
              <w:marRight w:val="0"/>
              <w:marTop w:val="75"/>
              <w:marBottom w:val="225"/>
              <w:divBdr>
                <w:top w:val="none" w:sz="0" w:space="0" w:color="auto"/>
                <w:left w:val="none" w:sz="0" w:space="0" w:color="auto"/>
                <w:bottom w:val="none" w:sz="0" w:space="0" w:color="auto"/>
                <w:right w:val="none" w:sz="0" w:space="0" w:color="auto"/>
              </w:divBdr>
            </w:div>
            <w:div w:id="1534078064">
              <w:marLeft w:val="180"/>
              <w:marRight w:val="0"/>
              <w:marTop w:val="75"/>
              <w:marBottom w:val="225"/>
              <w:divBdr>
                <w:top w:val="none" w:sz="0" w:space="0" w:color="auto"/>
                <w:left w:val="none" w:sz="0" w:space="0" w:color="auto"/>
                <w:bottom w:val="none" w:sz="0" w:space="0" w:color="auto"/>
                <w:right w:val="none" w:sz="0" w:space="0" w:color="auto"/>
              </w:divBdr>
            </w:div>
            <w:div w:id="1366522776">
              <w:marLeft w:val="180"/>
              <w:marRight w:val="0"/>
              <w:marTop w:val="75"/>
              <w:marBottom w:val="225"/>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ealbook.nytimes.com/author/michael-de-la-merced/" TargetMode="External"/><Relationship Id="rId13" Type="http://schemas.openxmlformats.org/officeDocument/2006/relationships/hyperlink" Target="http://dealbook.on.nytimes.com/public/overview?symbol=WMT&amp;inline=nyt-org" TargetMode="External"/><Relationship Id="rId18" Type="http://schemas.openxmlformats.org/officeDocument/2006/relationships/hyperlink" Target="http://dealbook.on.nytimes.com/public/overview?symbol=AMZN&amp;inline=nyt-org" TargetMode="External"/><Relationship Id="rId26" Type="http://schemas.openxmlformats.org/officeDocument/2006/relationships/hyperlink" Target="http://dealbook.nytimes.com/2010/09/30/dollar-thrifty-shareholders-reject-hertz-bid/" TargetMode="External"/><Relationship Id="rId39" Type="http://schemas.openxmlformats.org/officeDocument/2006/relationships/hyperlink" Target="http://www.sec.gov/Archives/edgar/data/29534/000104746914002721/a2218572z10-k.htm" TargetMode="External"/><Relationship Id="rId3" Type="http://schemas.microsoft.com/office/2007/relationships/stylesWithEffects" Target="stylesWithEffects.xml"/><Relationship Id="rId21" Type="http://schemas.openxmlformats.org/officeDocument/2006/relationships/hyperlink" Target="http://www.reuters.com/" TargetMode="External"/><Relationship Id="rId34" Type="http://schemas.openxmlformats.org/officeDocument/2006/relationships/hyperlink" Target="http://www.bloomberg.com/video/dollar-general-s-pursuit-of-family-dollar-a-timeline-56Q9DG7CT7~QrEDtGgdCMQ.html" TargetMode="External"/><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dealbook.nytimes.com/2014/07/28/dollar-tree-to-buy-family-dollar-for-8-5-billion/" TargetMode="External"/><Relationship Id="rId17" Type="http://schemas.openxmlformats.org/officeDocument/2006/relationships/image" Target="media/image3.png"/><Relationship Id="rId25" Type="http://schemas.openxmlformats.org/officeDocument/2006/relationships/hyperlink" Target="http://www.businesswire.com/news/home/20140905005354/en/Family-Dollar-Board-Directors-Rejects-Revised-Proposal" TargetMode="External"/><Relationship Id="rId33" Type="http://schemas.openxmlformats.org/officeDocument/2006/relationships/hyperlink" Target="http://www.businesswire.com/news/home/20140910005257/en/Dollar-General-Commences-Cash-Tender-Offer-Acquire" TargetMode="External"/><Relationship Id="rId38" Type="http://schemas.openxmlformats.org/officeDocument/2006/relationships/hyperlink" Target="http://www.bloomberg.com/video/plot-thickens-in-family-dollar-bidding-war-2jdReGmTQ9q6eqBQcA3TPQ.html" TargetMode="External"/><Relationship Id="rId2" Type="http://schemas.openxmlformats.org/officeDocument/2006/relationships/styles" Target="styles.xml"/><Relationship Id="rId16" Type="http://schemas.openxmlformats.org/officeDocument/2006/relationships/hyperlink" Target="http://topics.nytimes.com/top/reference/timestopics/people/i/carl_c_icahn/index.html?inline=nyt-per" TargetMode="External"/><Relationship Id="rId20" Type="http://schemas.openxmlformats.org/officeDocument/2006/relationships/hyperlink" Target="http://topics.nytimes.com/top/reference/timestopics/people/p/nelson_peltz/index.html?inline=nyt-per" TargetMode="External"/><Relationship Id="rId29" Type="http://schemas.openxmlformats.org/officeDocument/2006/relationships/image" Target="media/image6.jpeg"/><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dealbook.on.nytimes.com/public/overview?symbol=FDO&amp;inline=nyt-org" TargetMode="External"/><Relationship Id="rId24" Type="http://schemas.openxmlformats.org/officeDocument/2006/relationships/hyperlink" Target="http://dealbook.nytimes.com/2014/09/05/family-dollar-rejects-revised-bid-by-dollar-general/" TargetMode="External"/><Relationship Id="rId32" Type="http://schemas.openxmlformats.org/officeDocument/2006/relationships/hyperlink" Target="http://dealbook.on.nytimes.com/public/overview?symbol=DLTR&amp;inline=nyt-org" TargetMode="External"/><Relationship Id="rId37" Type="http://schemas.openxmlformats.org/officeDocument/2006/relationships/hyperlink" Target="http://www.bloomberg.com/video/dollar-store-war-highlights-low-end-consumer-expansion-WWa0r_ANSBSAH045iMZzAA.html" TargetMode="External"/><Relationship Id="rId40" Type="http://schemas.openxmlformats.org/officeDocument/2006/relationships/hyperlink" Target="http://investing.money.msn.com/investments/stock-balance-sheet/?stmtView=Qtr&amp;symbol=dltr" TargetMode="Externa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hyperlink" Target="http://dealbook.nytimes.com/author/steven-m-davidoff/" TargetMode="External"/><Relationship Id="rId28" Type="http://schemas.openxmlformats.org/officeDocument/2006/relationships/hyperlink" Target="http://dealbook.nytimes.com/author/david-gelles/" TargetMode="External"/><Relationship Id="rId36" Type="http://schemas.openxmlformats.org/officeDocument/2006/relationships/hyperlink" Target="http://www.bloomberg.com/video/dollar-general-begins-hostile-bid-for-family-dollar-gG~dIm_aRveI6k92EJgXBg.html" TargetMode="External"/><Relationship Id="rId10" Type="http://schemas.openxmlformats.org/officeDocument/2006/relationships/hyperlink" Target="http://dealbook.on.nytimes.com/public/overview?symbol=DG&amp;inline=nyt-org" TargetMode="External"/><Relationship Id="rId19" Type="http://schemas.openxmlformats.org/officeDocument/2006/relationships/image" Target="media/image4.png"/><Relationship Id="rId31" Type="http://schemas.openxmlformats.org/officeDocument/2006/relationships/hyperlink" Target="http://dealbook.on.nytimes.com/public/overview?symbol=FDO&amp;inline=nyt-org" TargetMode="External"/><Relationship Id="rId4" Type="http://schemas.openxmlformats.org/officeDocument/2006/relationships/settings" Target="settings.xml"/><Relationship Id="rId9" Type="http://schemas.openxmlformats.org/officeDocument/2006/relationships/hyperlink" Target="http://dealbook.nytimes.com/author/nelson-d-schwartz/" TargetMode="External"/><Relationship Id="rId14" Type="http://schemas.openxmlformats.org/officeDocument/2006/relationships/image" Target="media/image1.jpeg"/><Relationship Id="rId22" Type="http://schemas.openxmlformats.org/officeDocument/2006/relationships/image" Target="media/image5.jpeg"/><Relationship Id="rId27" Type="http://schemas.openxmlformats.org/officeDocument/2006/relationships/hyperlink" Target="http://dealbook.nytimes.com/2010/09/27/dollar-thrifty-backs-hertz-avis-seeks-delay/" TargetMode="External"/><Relationship Id="rId30" Type="http://schemas.openxmlformats.org/officeDocument/2006/relationships/hyperlink" Target="http://dealbook.on.nytimes.com/public/overview?symbol=DG&amp;inline=nyt-org" TargetMode="External"/><Relationship Id="rId35" Type="http://schemas.openxmlformats.org/officeDocument/2006/relationships/hyperlink" Target="http://www.bloomberg.com/video/wal-mart-the-wild-card-in-the-dollar-store-saga-wC6X19NtQgWymdT_Vtlvww.html"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221</TotalTime>
  <Pages>6</Pages>
  <Words>5031</Words>
  <Characters>28678</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Russ Coff</dc:creator>
  <cp:lastModifiedBy>Russ Coff</cp:lastModifiedBy>
  <cp:revision>12</cp:revision>
  <cp:lastPrinted>2014-09-26T18:49:00Z</cp:lastPrinted>
  <dcterms:created xsi:type="dcterms:W3CDTF">2014-09-02T13:24:00Z</dcterms:created>
  <dcterms:modified xsi:type="dcterms:W3CDTF">2014-10-18T14:52:00Z</dcterms:modified>
</cp:coreProperties>
</file>